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CA82F" w14:textId="600E83C3" w:rsidR="00246E6B" w:rsidRDefault="00BE3C02" w:rsidP="0077484A">
      <w:pPr>
        <w:spacing w:line="276" w:lineRule="auto"/>
        <w:jc w:val="left"/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27E1B3A5" wp14:editId="55926DE3">
                <wp:simplePos x="0" y="0"/>
                <wp:positionH relativeFrom="column">
                  <wp:posOffset>380365</wp:posOffset>
                </wp:positionH>
                <wp:positionV relativeFrom="paragraph">
                  <wp:posOffset>5219700</wp:posOffset>
                </wp:positionV>
                <wp:extent cx="5305425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E4DE7" w14:textId="789A18CC" w:rsidR="00BB1B35" w:rsidRPr="003F74D9" w:rsidRDefault="00BB1B35" w:rsidP="00BE3C02">
                            <w:pPr>
                              <w:jc w:val="left"/>
                              <w:rPr>
                                <w:rFonts w:ascii="Roboto Medium" w:hAnsi="Roboto Medium"/>
                                <w:color w:val="0066FF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b/>
                                <w:color w:val="205DF5"/>
                                <w:sz w:val="48"/>
                                <w:szCs w:val="32"/>
                                <w:lang w:eastAsia="en-US"/>
                              </w:rPr>
                              <w:t xml:space="preserve">DESCRITIVO BACKUP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E1B3A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9.95pt;margin-top:411pt;width:417.75pt;height:110.6pt;z-index:2517166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" filled="f" stroked="f">
                <v:textbox style="mso-fit-shape-to-text:t">
                  <w:txbxContent>
                    <w:p w14:paraId="25EE4DE7" w14:textId="789A18CC" w:rsidR="00BB1B35" w:rsidRPr="003F74D9" w:rsidRDefault="00BB1B35" w:rsidP="00BE3C02">
                      <w:pPr>
                        <w:jc w:val="left"/>
                        <w:rPr>
                          <w:rFonts w:ascii="Roboto Medium" w:hAnsi="Roboto Medium"/>
                          <w:color w:val="0066FF"/>
                          <w:sz w:val="56"/>
                          <w:szCs w:val="56"/>
                        </w:rPr>
                      </w:pPr>
                      <w:r>
                        <w:rPr>
                          <w:rFonts w:eastAsiaTheme="majorEastAsia" w:cstheme="majorBidi"/>
                          <w:b/>
                          <w:color w:val="205DF5"/>
                          <w:sz w:val="48"/>
                          <w:szCs w:val="32"/>
                          <w:lang w:eastAsia="en-US"/>
                        </w:rPr>
                        <w:t xml:space="preserve">DESCRITIVO BACKUP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46E6B">
        <w:br w:type="page"/>
      </w:r>
    </w:p>
    <w:sdt>
      <w:sdtPr>
        <w:rPr>
          <w:rFonts w:ascii="Montserrat" w:eastAsiaTheme="minorEastAsia" w:hAnsi="Montserrat" w:cstheme="minorBidi"/>
          <w:color w:val="auto"/>
          <w:sz w:val="24"/>
          <w:szCs w:val="24"/>
          <w:lang w:val="es-ES" w:eastAsia="es-ES"/>
        </w:rPr>
        <w:id w:val="1147165876"/>
        <w:docPartObj>
          <w:docPartGallery w:val="Table of Contents"/>
          <w:docPartUnique/>
        </w:docPartObj>
      </w:sdtPr>
      <w:sdtEndPr>
        <w:rPr>
          <w:rFonts w:cs="Arial"/>
          <w:b/>
          <w:bCs/>
          <w:sz w:val="20"/>
        </w:rPr>
      </w:sdtEndPr>
      <w:sdtContent>
        <w:p w14:paraId="6E3DCFA6" w14:textId="77777777" w:rsidR="004349AA" w:rsidRPr="004349AA" w:rsidRDefault="004349AA" w:rsidP="0077484A">
          <w:pPr>
            <w:pStyle w:val="CabealhodoSumrio"/>
            <w:spacing w:line="276" w:lineRule="auto"/>
            <w:jc w:val="center"/>
            <w:rPr>
              <w:rFonts w:ascii="Roboto Medium" w:hAnsi="Roboto Medium"/>
              <w:color w:val="00B0F0"/>
              <w:lang w:val="pt-BR"/>
            </w:rPr>
          </w:pPr>
          <w:r w:rsidRPr="004349AA">
            <w:rPr>
              <w:rFonts w:ascii="Roboto Medium" w:hAnsi="Roboto Medium"/>
              <w:color w:val="00B0F0"/>
              <w:lang w:val="pt-BR"/>
            </w:rPr>
            <w:t>ÍNDICE</w:t>
          </w:r>
        </w:p>
        <w:p w14:paraId="1533C03F" w14:textId="5A291D44" w:rsidR="00217980" w:rsidRDefault="004349AA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 w:rsidRPr="004349AA">
            <w:rPr>
              <w:rFonts w:ascii="Roboto Light" w:hAnsi="Roboto Light" w:cs="Arial"/>
              <w:b w:val="0"/>
              <w:bCs w:val="0"/>
              <w:caps w:val="0"/>
            </w:rPr>
            <w:fldChar w:fldCharType="begin"/>
          </w:r>
          <w:r w:rsidRPr="004349AA">
            <w:rPr>
              <w:rFonts w:ascii="Roboto Light" w:hAnsi="Roboto Light" w:cs="Arial"/>
              <w:b w:val="0"/>
              <w:bCs w:val="0"/>
              <w:caps w:val="0"/>
            </w:rPr>
            <w:instrText xml:space="preserve"> TOC \t "Titulo_1;1;Titulo_2;2;Titulo_3;3" </w:instrText>
          </w:r>
          <w:r w:rsidRPr="004349AA">
            <w:rPr>
              <w:rFonts w:ascii="Roboto Light" w:hAnsi="Roboto Light" w:cs="Arial"/>
              <w:b w:val="0"/>
              <w:bCs w:val="0"/>
              <w:caps w:val="0"/>
            </w:rPr>
            <w:fldChar w:fldCharType="separate"/>
          </w:r>
          <w:r w:rsidR="00217980">
            <w:rPr>
              <w:noProof/>
            </w:rPr>
            <w:t>1.</w:t>
          </w:r>
          <w:r w:rsidR="00217980"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 w:rsidR="00217980">
            <w:rPr>
              <w:noProof/>
            </w:rPr>
            <w:t>Versão do Produto</w:t>
          </w:r>
          <w:r w:rsidR="00217980">
            <w:rPr>
              <w:noProof/>
            </w:rPr>
            <w:tab/>
          </w:r>
          <w:r w:rsidR="00217980">
            <w:rPr>
              <w:noProof/>
            </w:rPr>
            <w:fldChar w:fldCharType="begin"/>
          </w:r>
          <w:r w:rsidR="00217980">
            <w:rPr>
              <w:noProof/>
            </w:rPr>
            <w:instrText xml:space="preserve"> PAGEREF _Toc183528540 \h </w:instrText>
          </w:r>
          <w:r w:rsidR="00217980">
            <w:rPr>
              <w:noProof/>
            </w:rPr>
          </w:r>
          <w:r w:rsidR="00217980">
            <w:rPr>
              <w:noProof/>
            </w:rPr>
            <w:fldChar w:fldCharType="separate"/>
          </w:r>
          <w:r w:rsidR="00217980">
            <w:rPr>
              <w:noProof/>
            </w:rPr>
            <w:t>3</w:t>
          </w:r>
          <w:r w:rsidR="00217980">
            <w:rPr>
              <w:noProof/>
            </w:rPr>
            <w:fldChar w:fldCharType="end"/>
          </w:r>
        </w:p>
        <w:p w14:paraId="7D62DB4B" w14:textId="0BDDEB8F" w:rsidR="00217980" w:rsidRDefault="00217980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2.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Descrição Resumida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_Toc183528541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5483C51B" w14:textId="202C9B80" w:rsidR="00217980" w:rsidRDefault="00217980">
          <w:pPr>
            <w:pStyle w:val="Sumrio2"/>
            <w:tabs>
              <w:tab w:val="left" w:pos="960"/>
              <w:tab w:val="right" w:leader="dot" w:pos="10070"/>
            </w:tabs>
            <w:rPr>
              <w:small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2.1.</w:t>
          </w:r>
          <w:r>
            <w:rPr>
              <w:small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Características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_Toc183528542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5E2D7632" w14:textId="59BC3EA6" w:rsidR="00217980" w:rsidRDefault="00217980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3.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Objetivo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_Toc183528543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111C50C1" w14:textId="4380AA9D" w:rsidR="00217980" w:rsidRDefault="00217980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4.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Benefícios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_Toc183528544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0652C7DF" w14:textId="08406027" w:rsidR="00217980" w:rsidRDefault="00217980">
          <w:pPr>
            <w:pStyle w:val="Sumrio2"/>
            <w:tabs>
              <w:tab w:val="left" w:pos="960"/>
              <w:tab w:val="right" w:leader="dot" w:pos="10070"/>
            </w:tabs>
            <w:rPr>
              <w:small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4.1.</w:t>
          </w:r>
          <w:r>
            <w:rPr>
              <w:small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Diferenciais comerciais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_Toc183528545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30CA5BA1" w14:textId="02FF8C55" w:rsidR="00217980" w:rsidRDefault="00217980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5.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Escopo de Atuação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_Toc183528546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5E29EA01" w14:textId="11F1C2D1" w:rsidR="00217980" w:rsidRDefault="00217980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6.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Ofertas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_Toc183528547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09032340" w14:textId="533F645D" w:rsidR="00217980" w:rsidRDefault="00217980">
          <w:pPr>
            <w:pStyle w:val="Sumrio2"/>
            <w:tabs>
              <w:tab w:val="left" w:pos="960"/>
              <w:tab w:val="right" w:leader="dot" w:pos="10070"/>
            </w:tabs>
            <w:rPr>
              <w:small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6.1.</w:t>
          </w:r>
          <w:r>
            <w:rPr>
              <w:small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Definindo a Política de Backup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_Toc183528548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586BFD87" w14:textId="5A4715EB" w:rsidR="00217980" w:rsidRDefault="00217980">
          <w:pPr>
            <w:pStyle w:val="Sumrio3"/>
            <w:tabs>
              <w:tab w:val="left" w:pos="1200"/>
              <w:tab w:val="right" w:leader="dot" w:pos="10070"/>
            </w:tabs>
            <w:rPr>
              <w:i w:val="0"/>
              <w:iC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6.1.1.</w:t>
          </w:r>
          <w:r>
            <w:rPr>
              <w:i w:val="0"/>
              <w:iC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Tipos de Dados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_Toc183528549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41EA157C" w14:textId="1BA8C27C" w:rsidR="00217980" w:rsidRDefault="00217980">
          <w:pPr>
            <w:pStyle w:val="Sumrio3"/>
            <w:tabs>
              <w:tab w:val="left" w:pos="1200"/>
              <w:tab w:val="right" w:leader="dot" w:pos="10070"/>
            </w:tabs>
            <w:rPr>
              <w:i w:val="0"/>
              <w:iC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6.1.2.</w:t>
          </w:r>
          <w:r>
            <w:rPr>
              <w:i w:val="0"/>
              <w:iC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Retenção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_Toc183528550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4C471009" w14:textId="549DE805" w:rsidR="00217980" w:rsidRDefault="00217980">
          <w:pPr>
            <w:pStyle w:val="Sumrio2"/>
            <w:tabs>
              <w:tab w:val="left" w:pos="960"/>
              <w:tab w:val="right" w:leader="dot" w:pos="10070"/>
            </w:tabs>
            <w:rPr>
              <w:small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6.2.</w:t>
          </w:r>
          <w:r>
            <w:rPr>
              <w:small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Políticas de Backup Ofertadas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_Toc183528551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5D3F08E0" w14:textId="57BEC65B" w:rsidR="00217980" w:rsidRDefault="00217980">
          <w:pPr>
            <w:pStyle w:val="Sumrio3"/>
            <w:tabs>
              <w:tab w:val="left" w:pos="1200"/>
              <w:tab w:val="right" w:leader="dot" w:pos="10070"/>
            </w:tabs>
            <w:rPr>
              <w:i w:val="0"/>
              <w:iC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6.2.1.</w:t>
          </w:r>
          <w:r>
            <w:rPr>
              <w:i w:val="0"/>
              <w:iC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Backup File Server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_Toc183528552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564470E2" w14:textId="3752EB39" w:rsidR="00217980" w:rsidRDefault="00217980">
          <w:pPr>
            <w:pStyle w:val="Sumrio3"/>
            <w:tabs>
              <w:tab w:val="left" w:pos="1200"/>
              <w:tab w:val="right" w:leader="dot" w:pos="10070"/>
            </w:tabs>
            <w:rPr>
              <w:i w:val="0"/>
              <w:iC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6.2.2.</w:t>
          </w:r>
          <w:r>
            <w:rPr>
              <w:i w:val="0"/>
              <w:iC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Backup de Servidor Virtual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_Toc183528553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14:paraId="1AAB8371" w14:textId="0F134595" w:rsidR="00217980" w:rsidRDefault="00217980">
          <w:pPr>
            <w:pStyle w:val="Sumrio3"/>
            <w:tabs>
              <w:tab w:val="left" w:pos="1200"/>
              <w:tab w:val="right" w:leader="dot" w:pos="10070"/>
            </w:tabs>
            <w:rPr>
              <w:i w:val="0"/>
              <w:iC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6.2.3.</w:t>
          </w:r>
          <w:r>
            <w:rPr>
              <w:i w:val="0"/>
              <w:iC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Backup de SO Físico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_Toc183528554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14:paraId="40DE4AC3" w14:textId="356F4FDD" w:rsidR="00217980" w:rsidRDefault="00217980">
          <w:pPr>
            <w:pStyle w:val="Sumrio3"/>
            <w:tabs>
              <w:tab w:val="left" w:pos="1200"/>
              <w:tab w:val="right" w:leader="dot" w:pos="10070"/>
            </w:tabs>
            <w:rPr>
              <w:i w:val="0"/>
              <w:iC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6.2.4.</w:t>
          </w:r>
          <w:r>
            <w:rPr>
              <w:i w:val="0"/>
              <w:iC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Backup de Banco de Dados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_Toc183528555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7</w:t>
          </w:r>
          <w:r>
            <w:rPr>
              <w:noProof/>
            </w:rPr>
            <w:fldChar w:fldCharType="end"/>
          </w:r>
        </w:p>
        <w:p w14:paraId="2AE6E3F9" w14:textId="0761E759" w:rsidR="00217980" w:rsidRDefault="00217980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7.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Monitoramento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_Toc183528556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8</w:t>
          </w:r>
          <w:r>
            <w:rPr>
              <w:noProof/>
            </w:rPr>
            <w:fldChar w:fldCharType="end"/>
          </w:r>
        </w:p>
        <w:p w14:paraId="76C485B8" w14:textId="668A7127" w:rsidR="00217980" w:rsidRDefault="00217980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8.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Premissas e Requisitos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_Toc183528557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8</w:t>
          </w:r>
          <w:r>
            <w:rPr>
              <w:noProof/>
            </w:rPr>
            <w:fldChar w:fldCharType="end"/>
          </w:r>
        </w:p>
        <w:p w14:paraId="6C4AE1DF" w14:textId="27C92827" w:rsidR="00217980" w:rsidRDefault="00217980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9.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Matriz de responsabilidade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_Toc183528558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8</w:t>
          </w:r>
          <w:r>
            <w:rPr>
              <w:noProof/>
            </w:rPr>
            <w:fldChar w:fldCharType="end"/>
          </w:r>
        </w:p>
        <w:p w14:paraId="0FC815EF" w14:textId="660978E7" w:rsidR="00217980" w:rsidRDefault="00217980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10.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Requisição de Serviço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_Toc183528559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9</w:t>
          </w:r>
          <w:r>
            <w:rPr>
              <w:noProof/>
            </w:rPr>
            <w:fldChar w:fldCharType="end"/>
          </w:r>
        </w:p>
        <w:p w14:paraId="09FE3749" w14:textId="5239E17F" w:rsidR="00217980" w:rsidRDefault="00217980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11.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Nível de Serviço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_Toc183528560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9</w:t>
          </w:r>
          <w:r>
            <w:rPr>
              <w:noProof/>
            </w:rPr>
            <w:fldChar w:fldCharType="end"/>
          </w:r>
        </w:p>
        <w:p w14:paraId="3F66F386" w14:textId="3BB1205F" w:rsidR="004349AA" w:rsidRPr="00A62606" w:rsidRDefault="004349AA" w:rsidP="0077484A">
          <w:pPr>
            <w:spacing w:line="276" w:lineRule="auto"/>
            <w:rPr>
              <w:rFonts w:cs="Arial"/>
            </w:rPr>
          </w:pPr>
          <w:r w:rsidRPr="004349AA">
            <w:rPr>
              <w:rFonts w:ascii="Roboto Light" w:hAnsi="Roboto Light" w:cs="Arial"/>
              <w:b/>
              <w:bCs/>
              <w:caps/>
              <w:szCs w:val="20"/>
            </w:rPr>
            <w:fldChar w:fldCharType="end"/>
          </w:r>
        </w:p>
      </w:sdtContent>
    </w:sdt>
    <w:p w14:paraId="6B993464" w14:textId="77777777" w:rsidR="004349AA" w:rsidRDefault="004349AA" w:rsidP="0077484A">
      <w:pPr>
        <w:spacing w:line="276" w:lineRule="auto"/>
        <w:rPr>
          <w:color w:val="00A2DB"/>
          <w:sz w:val="52"/>
        </w:rPr>
      </w:pPr>
      <w:r>
        <w:br w:type="page"/>
      </w:r>
    </w:p>
    <w:p w14:paraId="55F0790F" w14:textId="77777777" w:rsidR="001B438A" w:rsidRPr="001E7E16" w:rsidRDefault="001B438A" w:rsidP="001B438A">
      <w:pPr>
        <w:pStyle w:val="Titulo1"/>
      </w:pPr>
      <w:bookmarkStart w:id="0" w:name="_Toc170309940"/>
      <w:bookmarkStart w:id="1" w:name="_Toc183528540"/>
      <w:r>
        <w:lastRenderedPageBreak/>
        <w:t>Versão do Produto</w:t>
      </w:r>
      <w:bookmarkEnd w:id="0"/>
      <w:bookmarkEnd w:id="1"/>
    </w:p>
    <w:tbl>
      <w:tblPr>
        <w:tblStyle w:val="TabeladeGradeClara"/>
        <w:tblW w:w="10070" w:type="dxa"/>
        <w:jc w:val="center"/>
        <w:tblLook w:val="04A0" w:firstRow="1" w:lastRow="0" w:firstColumn="1" w:lastColumn="0" w:noHBand="0" w:noVBand="1"/>
      </w:tblPr>
      <w:tblGrid>
        <w:gridCol w:w="2962"/>
        <w:gridCol w:w="4830"/>
        <w:gridCol w:w="2278"/>
      </w:tblGrid>
      <w:tr w:rsidR="001B438A" w:rsidRPr="00862F10" w14:paraId="6881602B" w14:textId="77777777" w:rsidTr="00BB1B35">
        <w:trPr>
          <w:trHeight w:val="615"/>
          <w:jc w:val="center"/>
        </w:trPr>
        <w:tc>
          <w:tcPr>
            <w:tcW w:w="2962" w:type="dxa"/>
            <w:shd w:val="clear" w:color="auto" w:fill="297FD5" w:themeFill="accent3"/>
            <w:vAlign w:val="center"/>
            <w:hideMark/>
          </w:tcPr>
          <w:p w14:paraId="05612AC4" w14:textId="77777777" w:rsidR="001B438A" w:rsidRPr="00862F10" w:rsidRDefault="001B438A" w:rsidP="00BB1B35">
            <w:pPr>
              <w:jc w:val="center"/>
              <w:rPr>
                <w:rFonts w:asciiTheme="majorHAnsi" w:hAnsiTheme="majorHAnsi" w:cs="Arial"/>
                <w:b/>
                <w:color w:val="FFFFFF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b/>
                <w:color w:val="FFFFFF"/>
                <w:szCs w:val="20"/>
                <w:lang w:eastAsia="pt-BR"/>
              </w:rPr>
              <w:t>Versão</w:t>
            </w:r>
          </w:p>
        </w:tc>
        <w:tc>
          <w:tcPr>
            <w:tcW w:w="4830" w:type="dxa"/>
            <w:shd w:val="clear" w:color="auto" w:fill="297FD5" w:themeFill="accent3"/>
            <w:vAlign w:val="center"/>
          </w:tcPr>
          <w:p w14:paraId="7BB24D68" w14:textId="77777777" w:rsidR="001B438A" w:rsidRDefault="001B438A" w:rsidP="00BB1B35">
            <w:pPr>
              <w:jc w:val="center"/>
              <w:rPr>
                <w:rFonts w:asciiTheme="majorHAnsi" w:hAnsiTheme="majorHAnsi" w:cs="Arial"/>
                <w:b/>
                <w:color w:val="FFFFFF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b/>
                <w:color w:val="FFFFFF"/>
                <w:szCs w:val="20"/>
                <w:lang w:eastAsia="pt-BR"/>
              </w:rPr>
              <w:t xml:space="preserve">Escopo </w:t>
            </w:r>
          </w:p>
        </w:tc>
        <w:tc>
          <w:tcPr>
            <w:tcW w:w="2278" w:type="dxa"/>
            <w:shd w:val="clear" w:color="auto" w:fill="297FD5" w:themeFill="accent3"/>
            <w:vAlign w:val="center"/>
            <w:hideMark/>
          </w:tcPr>
          <w:p w14:paraId="0250956E" w14:textId="77777777" w:rsidR="001B438A" w:rsidRPr="00862F10" w:rsidRDefault="001B438A" w:rsidP="00BB1B35">
            <w:pPr>
              <w:jc w:val="center"/>
              <w:rPr>
                <w:rFonts w:asciiTheme="majorHAnsi" w:hAnsiTheme="majorHAnsi" w:cs="Arial"/>
                <w:b/>
                <w:color w:val="FFFFFF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b/>
                <w:color w:val="FFFFFF"/>
                <w:szCs w:val="20"/>
                <w:lang w:eastAsia="pt-BR"/>
              </w:rPr>
              <w:t>Data de Atualização</w:t>
            </w:r>
          </w:p>
        </w:tc>
      </w:tr>
      <w:tr w:rsidR="001B438A" w:rsidRPr="00862F10" w14:paraId="6DA5B20E" w14:textId="77777777" w:rsidTr="00BB1B35">
        <w:trPr>
          <w:trHeight w:val="332"/>
          <w:jc w:val="center"/>
        </w:trPr>
        <w:tc>
          <w:tcPr>
            <w:tcW w:w="2962" w:type="dxa"/>
            <w:vAlign w:val="center"/>
          </w:tcPr>
          <w:p w14:paraId="46534F34" w14:textId="77777777" w:rsidR="001B438A" w:rsidRPr="00862F10" w:rsidRDefault="001B438A" w:rsidP="00BB1B35">
            <w:pPr>
              <w:jc w:val="left"/>
              <w:rPr>
                <w:rFonts w:asciiTheme="majorHAnsi" w:hAnsiTheme="majorHAnsi" w:cs="Arial"/>
                <w:color w:val="00000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color w:val="000000"/>
                <w:szCs w:val="20"/>
                <w:lang w:eastAsia="pt-BR"/>
              </w:rPr>
              <w:t>Versão 01</w:t>
            </w:r>
          </w:p>
        </w:tc>
        <w:tc>
          <w:tcPr>
            <w:tcW w:w="4830" w:type="dxa"/>
            <w:vAlign w:val="center"/>
          </w:tcPr>
          <w:p w14:paraId="051258DC" w14:textId="77777777" w:rsidR="001B438A" w:rsidRPr="00862F10" w:rsidRDefault="001B438A" w:rsidP="00BB1B35">
            <w:pPr>
              <w:jc w:val="left"/>
              <w:rPr>
                <w:rFonts w:asciiTheme="majorHAnsi" w:hAnsiTheme="majorHAnsi" w:cs="Arial"/>
                <w:color w:val="00000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color w:val="000000"/>
                <w:szCs w:val="20"/>
                <w:lang w:eastAsia="pt-BR"/>
              </w:rPr>
              <w:t>Criação do documento</w:t>
            </w:r>
          </w:p>
        </w:tc>
        <w:tc>
          <w:tcPr>
            <w:tcW w:w="2278" w:type="dxa"/>
            <w:vAlign w:val="center"/>
          </w:tcPr>
          <w:p w14:paraId="2BE790AB" w14:textId="77777777" w:rsidR="001B438A" w:rsidRPr="00862F10" w:rsidRDefault="001B438A" w:rsidP="00BB1B35">
            <w:pPr>
              <w:jc w:val="left"/>
              <w:rPr>
                <w:rFonts w:asciiTheme="majorHAnsi" w:hAnsiTheme="majorHAnsi" w:cs="Arial"/>
                <w:color w:val="00000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color w:val="000000"/>
                <w:szCs w:val="20"/>
                <w:lang w:eastAsia="pt-BR"/>
              </w:rPr>
              <w:t>-</w:t>
            </w:r>
          </w:p>
        </w:tc>
      </w:tr>
      <w:tr w:rsidR="00A67136" w:rsidRPr="00862F10" w14:paraId="54C4B75E" w14:textId="77777777" w:rsidTr="00BB1B35">
        <w:trPr>
          <w:trHeight w:val="332"/>
          <w:jc w:val="center"/>
        </w:trPr>
        <w:tc>
          <w:tcPr>
            <w:tcW w:w="2962" w:type="dxa"/>
            <w:vAlign w:val="center"/>
          </w:tcPr>
          <w:p w14:paraId="52D24410" w14:textId="3744B4C6" w:rsidR="00A67136" w:rsidRDefault="00A67136" w:rsidP="00BB1B35">
            <w:pPr>
              <w:jc w:val="left"/>
              <w:rPr>
                <w:rFonts w:asciiTheme="majorHAnsi" w:hAnsiTheme="majorHAnsi" w:cs="Arial"/>
                <w:color w:val="00000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color w:val="000000"/>
                <w:szCs w:val="20"/>
                <w:lang w:eastAsia="pt-BR"/>
              </w:rPr>
              <w:t>Versão 02</w:t>
            </w:r>
          </w:p>
        </w:tc>
        <w:tc>
          <w:tcPr>
            <w:tcW w:w="4830" w:type="dxa"/>
            <w:vAlign w:val="center"/>
          </w:tcPr>
          <w:p w14:paraId="678A0CC0" w14:textId="47A22C50" w:rsidR="00A67136" w:rsidRDefault="00A67136" w:rsidP="00BB1B35">
            <w:pPr>
              <w:jc w:val="left"/>
              <w:rPr>
                <w:rFonts w:asciiTheme="majorHAnsi" w:hAnsiTheme="majorHAnsi" w:cs="Arial"/>
                <w:color w:val="00000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color w:val="000000"/>
                <w:szCs w:val="20"/>
                <w:lang w:eastAsia="pt-BR"/>
              </w:rPr>
              <w:t>Atualização da infraestrutura e políticas de Backup</w:t>
            </w:r>
          </w:p>
        </w:tc>
        <w:tc>
          <w:tcPr>
            <w:tcW w:w="2278" w:type="dxa"/>
            <w:vAlign w:val="center"/>
          </w:tcPr>
          <w:p w14:paraId="36181404" w14:textId="2D9AEF57" w:rsidR="00A67136" w:rsidRDefault="00A67136" w:rsidP="00BB1B35">
            <w:pPr>
              <w:jc w:val="left"/>
              <w:rPr>
                <w:rFonts w:asciiTheme="majorHAnsi" w:hAnsiTheme="majorHAnsi" w:cs="Arial"/>
                <w:color w:val="00000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color w:val="000000"/>
                <w:szCs w:val="20"/>
                <w:lang w:eastAsia="pt-BR"/>
              </w:rPr>
              <w:t>27/11/2024</w:t>
            </w:r>
          </w:p>
        </w:tc>
      </w:tr>
    </w:tbl>
    <w:p w14:paraId="55493C22" w14:textId="41545FB3" w:rsidR="00BE3C02" w:rsidRPr="00653549" w:rsidRDefault="00D62804" w:rsidP="0047243B">
      <w:pPr>
        <w:pStyle w:val="Titulo1"/>
      </w:pPr>
      <w:bookmarkStart w:id="2" w:name="_Toc183528541"/>
      <w:r w:rsidRPr="00653549">
        <w:t>Descrição Resumida</w:t>
      </w:r>
      <w:bookmarkEnd w:id="2"/>
    </w:p>
    <w:p w14:paraId="144CBEE0" w14:textId="2378537B" w:rsidR="00257F95" w:rsidRPr="00653549" w:rsidRDefault="00F50DB3" w:rsidP="00F50DB3">
      <w:p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653549">
        <w:rPr>
          <w:rFonts w:ascii="Calibri" w:eastAsiaTheme="minorHAnsi" w:hAnsi="Calibri"/>
          <w:sz w:val="22"/>
          <w:szCs w:val="22"/>
          <w:lang w:eastAsia="en-US"/>
        </w:rPr>
        <w:t>O s</w:t>
      </w:r>
      <w:r w:rsidR="00257F95" w:rsidRPr="00653549">
        <w:rPr>
          <w:rFonts w:ascii="Calibri" w:eastAsiaTheme="minorHAnsi" w:hAnsi="Calibri"/>
          <w:sz w:val="22"/>
          <w:szCs w:val="22"/>
          <w:lang w:eastAsia="en-US"/>
        </w:rPr>
        <w:t xml:space="preserve">erviço de backup da </w:t>
      </w:r>
      <w:r w:rsidR="00257F95" w:rsidRPr="00653549">
        <w:rPr>
          <w:rFonts w:ascii="Calibri" w:eastAsiaTheme="minorHAnsi" w:hAnsi="Calibri"/>
          <w:b/>
          <w:sz w:val="22"/>
          <w:szCs w:val="22"/>
          <w:lang w:eastAsia="en-US"/>
        </w:rPr>
        <w:t xml:space="preserve">SONDA </w:t>
      </w:r>
      <w:r w:rsidR="00257F95" w:rsidRPr="00653549">
        <w:rPr>
          <w:rFonts w:ascii="Calibri" w:eastAsiaTheme="minorHAnsi" w:hAnsi="Calibri"/>
          <w:sz w:val="22"/>
          <w:szCs w:val="22"/>
          <w:lang w:eastAsia="en-US"/>
        </w:rPr>
        <w:t>fornece serviço de backup e recuperação para as informaç</w:t>
      </w:r>
      <w:r w:rsidR="002B40B8" w:rsidRPr="00653549">
        <w:rPr>
          <w:rFonts w:ascii="Calibri" w:eastAsiaTheme="minorHAnsi" w:hAnsi="Calibri"/>
          <w:sz w:val="22"/>
          <w:szCs w:val="22"/>
          <w:lang w:eastAsia="en-US"/>
        </w:rPr>
        <w:t xml:space="preserve">ões corporativas que os </w:t>
      </w:r>
      <w:bookmarkStart w:id="3" w:name="_GoBack"/>
      <w:r w:rsidR="002B40B8" w:rsidRPr="00653549">
        <w:rPr>
          <w:rFonts w:ascii="Calibri" w:eastAsiaTheme="minorHAnsi" w:hAnsi="Calibri"/>
          <w:b/>
          <w:sz w:val="22"/>
          <w:szCs w:val="22"/>
          <w:lang w:eastAsia="en-US"/>
        </w:rPr>
        <w:t>CLIENTE</w:t>
      </w:r>
      <w:bookmarkEnd w:id="3"/>
      <w:r w:rsidR="002B40B8" w:rsidRPr="00653549">
        <w:rPr>
          <w:rFonts w:ascii="Calibri" w:eastAsiaTheme="minorHAnsi" w:hAnsi="Calibri"/>
          <w:b/>
          <w:sz w:val="22"/>
          <w:szCs w:val="22"/>
          <w:lang w:eastAsia="en-US"/>
        </w:rPr>
        <w:t>S</w:t>
      </w:r>
      <w:r w:rsidR="00257F95" w:rsidRPr="00653549">
        <w:rPr>
          <w:rFonts w:ascii="Calibri" w:eastAsiaTheme="minorHAnsi" w:hAnsi="Calibri"/>
          <w:sz w:val="22"/>
          <w:szCs w:val="22"/>
          <w:lang w:eastAsia="en-US"/>
        </w:rPr>
        <w:t xml:space="preserve"> tratam como sensíveis, otimizando recursos tecnológicos, humanos e financeiros, a fim de atender aos requisitos estratégicos e regulamentares de seus negócios.</w:t>
      </w:r>
    </w:p>
    <w:p w14:paraId="5740506A" w14:textId="3B4A0542" w:rsidR="00381E14" w:rsidRDefault="00257F95" w:rsidP="00F50DB3">
      <w:p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653549">
        <w:rPr>
          <w:rFonts w:ascii="Calibri" w:eastAsiaTheme="minorHAnsi" w:hAnsi="Calibri"/>
          <w:sz w:val="22"/>
          <w:szCs w:val="22"/>
          <w:lang w:eastAsia="en-US"/>
        </w:rPr>
        <w:t xml:space="preserve">A </w:t>
      </w:r>
      <w:r w:rsidRPr="00653549">
        <w:rPr>
          <w:rFonts w:ascii="Calibri" w:eastAsiaTheme="minorHAnsi" w:hAnsi="Calibri"/>
          <w:b/>
          <w:sz w:val="22"/>
          <w:szCs w:val="22"/>
          <w:lang w:eastAsia="en-US"/>
        </w:rPr>
        <w:t>SONDA</w:t>
      </w:r>
      <w:r w:rsidRPr="00653549">
        <w:rPr>
          <w:rFonts w:ascii="Calibri" w:eastAsiaTheme="minorHAnsi" w:hAnsi="Calibri"/>
          <w:sz w:val="22"/>
          <w:szCs w:val="22"/>
          <w:lang w:eastAsia="en-US"/>
        </w:rPr>
        <w:t xml:space="preserve"> possui uma plataforma de backup e recuperação de dados din</w:t>
      </w:r>
      <w:r w:rsidR="00852CA6" w:rsidRPr="00653549">
        <w:rPr>
          <w:rFonts w:ascii="Calibri" w:eastAsiaTheme="minorHAnsi" w:hAnsi="Calibri"/>
          <w:sz w:val="22"/>
          <w:szCs w:val="22"/>
          <w:lang w:eastAsia="en-US"/>
        </w:rPr>
        <w:t xml:space="preserve">âmica, baseado no modelo </w:t>
      </w:r>
      <w:r w:rsidR="00852CA6" w:rsidRPr="00653549">
        <w:rPr>
          <w:rFonts w:ascii="Calibri" w:eastAsiaTheme="minorHAnsi" w:hAnsi="Calibri"/>
          <w:b/>
          <w:sz w:val="22"/>
          <w:szCs w:val="22"/>
          <w:lang w:eastAsia="en-US"/>
        </w:rPr>
        <w:t>CLIENTE</w:t>
      </w:r>
      <w:r w:rsidRPr="00653549">
        <w:rPr>
          <w:rFonts w:ascii="Calibri" w:eastAsiaTheme="minorHAnsi" w:hAnsi="Calibri"/>
          <w:sz w:val="22"/>
          <w:szCs w:val="22"/>
          <w:lang w:eastAsia="en-US"/>
        </w:rPr>
        <w:t xml:space="preserve"> servidor, com tecnologias líderes de mercado</w:t>
      </w:r>
      <w:r w:rsidR="00844E8C" w:rsidRPr="00653549">
        <w:rPr>
          <w:rFonts w:ascii="Calibri" w:eastAsiaTheme="minorHAnsi" w:hAnsi="Calibri"/>
          <w:sz w:val="22"/>
          <w:szCs w:val="22"/>
          <w:lang w:eastAsia="en-US"/>
        </w:rPr>
        <w:t>.</w:t>
      </w:r>
    </w:p>
    <w:p w14:paraId="31844451" w14:textId="77777777" w:rsidR="00A67136" w:rsidRPr="00E6730B" w:rsidRDefault="00A67136" w:rsidP="00A67136">
      <w:p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E6730B">
        <w:rPr>
          <w:rFonts w:ascii="Calibri" w:eastAsiaTheme="minorHAnsi" w:hAnsi="Calibri"/>
          <w:sz w:val="22"/>
          <w:szCs w:val="22"/>
          <w:lang w:eastAsia="en-US"/>
        </w:rPr>
        <w:t>Nossa Tecnologia Enterprise de proteção dos dados proporciona a execução do backup sem necessidade de parada do ambiente não sendo necessário diminuir a frequência de execução do backup, assim evitando perda de dados.</w:t>
      </w:r>
    </w:p>
    <w:p w14:paraId="5F5E8E9A" w14:textId="7465BF75" w:rsidR="00BE3C02" w:rsidRPr="00653549" w:rsidRDefault="00381E14" w:rsidP="00257F95">
      <w:pPr>
        <w:pStyle w:val="Titulo2"/>
      </w:pPr>
      <w:bookmarkStart w:id="4" w:name="_Toc183528542"/>
      <w:r w:rsidRPr="00653549">
        <w:t>Características</w:t>
      </w:r>
      <w:bookmarkEnd w:id="4"/>
    </w:p>
    <w:p w14:paraId="66A22B1B" w14:textId="52297DE2" w:rsidR="00257F95" w:rsidRPr="00653549" w:rsidRDefault="00257F95" w:rsidP="00DF7168">
      <w:p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653549">
        <w:rPr>
          <w:rFonts w:ascii="Calibri" w:eastAsiaTheme="minorHAnsi" w:hAnsi="Calibri"/>
          <w:sz w:val="22"/>
          <w:szCs w:val="22"/>
          <w:lang w:eastAsia="en-US"/>
        </w:rPr>
        <w:t>Para at</w:t>
      </w:r>
      <w:r w:rsidR="00DF7168" w:rsidRPr="00653549">
        <w:rPr>
          <w:rFonts w:ascii="Calibri" w:eastAsiaTheme="minorHAnsi" w:hAnsi="Calibri"/>
          <w:sz w:val="22"/>
          <w:szCs w:val="22"/>
          <w:lang w:eastAsia="en-US"/>
        </w:rPr>
        <w:t xml:space="preserve">ender as necessidades do </w:t>
      </w:r>
      <w:r w:rsidR="00DF7168" w:rsidRPr="00653549">
        <w:rPr>
          <w:rFonts w:ascii="Calibri" w:eastAsiaTheme="minorHAnsi" w:hAnsi="Calibri"/>
          <w:b/>
          <w:sz w:val="22"/>
          <w:szCs w:val="22"/>
          <w:lang w:eastAsia="en-US"/>
        </w:rPr>
        <w:t>CLIENTE</w:t>
      </w:r>
      <w:r w:rsidRPr="00653549">
        <w:rPr>
          <w:rFonts w:ascii="Calibri" w:eastAsiaTheme="minorHAnsi" w:hAnsi="Calibri"/>
          <w:sz w:val="22"/>
          <w:szCs w:val="22"/>
          <w:lang w:eastAsia="en-US"/>
        </w:rPr>
        <w:t xml:space="preserve"> a </w:t>
      </w:r>
      <w:r w:rsidRPr="00653549">
        <w:rPr>
          <w:rFonts w:ascii="Calibri" w:eastAsiaTheme="minorHAnsi" w:hAnsi="Calibri"/>
          <w:b/>
          <w:sz w:val="22"/>
          <w:szCs w:val="22"/>
          <w:lang w:eastAsia="en-US"/>
        </w:rPr>
        <w:t>SONDA</w:t>
      </w:r>
      <w:r w:rsidRPr="00653549">
        <w:rPr>
          <w:rFonts w:ascii="Calibri" w:eastAsiaTheme="minorHAnsi" w:hAnsi="Calibri"/>
          <w:sz w:val="22"/>
          <w:szCs w:val="22"/>
          <w:lang w:eastAsia="en-US"/>
        </w:rPr>
        <w:t xml:space="preserve"> mantém suas ofertas atualizadas de acordo com as melhores práticas do mercado. </w:t>
      </w:r>
    </w:p>
    <w:p w14:paraId="687DC01A" w14:textId="0F27EAC6" w:rsidR="00A67136" w:rsidRPr="00DB603D" w:rsidRDefault="00A67136" w:rsidP="00A67136">
      <w:p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>
        <w:rPr>
          <w:rFonts w:ascii="Calibri" w:eastAsiaTheme="minorHAnsi" w:hAnsi="Calibri"/>
          <w:sz w:val="22"/>
          <w:szCs w:val="22"/>
          <w:lang w:eastAsia="en-US"/>
        </w:rPr>
        <w:t>A s</w:t>
      </w:r>
      <w:r w:rsidRPr="00E6730B">
        <w:rPr>
          <w:rFonts w:ascii="Calibri" w:eastAsiaTheme="minorHAnsi" w:hAnsi="Calibri"/>
          <w:sz w:val="22"/>
          <w:szCs w:val="22"/>
          <w:lang w:eastAsia="en-US"/>
        </w:rPr>
        <w:t xml:space="preserve">olução de Backup da </w:t>
      </w:r>
      <w:r w:rsidRPr="00E6730B">
        <w:rPr>
          <w:rFonts w:ascii="Calibri" w:eastAsiaTheme="minorHAnsi" w:hAnsi="Calibri"/>
          <w:b/>
          <w:sz w:val="22"/>
          <w:szCs w:val="22"/>
          <w:lang w:eastAsia="en-US"/>
        </w:rPr>
        <w:t>SONDA</w:t>
      </w:r>
      <w:r w:rsidRPr="00E6730B">
        <w:rPr>
          <w:rFonts w:ascii="Calibri" w:eastAsiaTheme="minorHAnsi" w:hAnsi="Calibri"/>
          <w:sz w:val="22"/>
          <w:szCs w:val="22"/>
          <w:lang w:eastAsia="en-US"/>
        </w:rPr>
        <w:t xml:space="preserve"> abrange os processos internos que sustentam a operação, bem como as tecnologias utilizadas, incluindo softwares de backup, sistemas de monitoramento, hardware de operação e outros recursos. O objetivo da solução é promover a eficiência operacional da </w:t>
      </w:r>
      <w:r w:rsidRPr="00E6730B">
        <w:rPr>
          <w:rFonts w:ascii="Calibri" w:eastAsiaTheme="minorHAnsi" w:hAnsi="Calibri"/>
          <w:b/>
          <w:sz w:val="22"/>
          <w:szCs w:val="22"/>
          <w:lang w:eastAsia="en-US"/>
        </w:rPr>
        <w:t>SONDA</w:t>
      </w:r>
      <w:r w:rsidRPr="00E6730B">
        <w:rPr>
          <w:rFonts w:ascii="Calibri" w:eastAsiaTheme="minorHAnsi" w:hAnsi="Calibri"/>
          <w:sz w:val="22"/>
          <w:szCs w:val="22"/>
          <w:lang w:eastAsia="en-US"/>
        </w:rPr>
        <w:t xml:space="preserve">, aprimorar a qualidade dos serviços oferecidos, reduzir os custos envolvidos e proporcionar uma maior satisfação aos nossos </w:t>
      </w:r>
      <w:r w:rsidRPr="00E6730B">
        <w:rPr>
          <w:rFonts w:ascii="Calibri" w:eastAsiaTheme="minorHAnsi" w:hAnsi="Calibri"/>
          <w:b/>
          <w:sz w:val="22"/>
          <w:szCs w:val="22"/>
          <w:lang w:eastAsia="en-US"/>
        </w:rPr>
        <w:t>CLIENTES.</w:t>
      </w:r>
    </w:p>
    <w:p w14:paraId="3B3FA74C" w14:textId="77777777" w:rsidR="00A67136" w:rsidRDefault="00A67136" w:rsidP="00A67136">
      <w:p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DB603D">
        <w:rPr>
          <w:rFonts w:ascii="Calibri" w:eastAsiaTheme="minorHAnsi" w:hAnsi="Calibri"/>
          <w:sz w:val="22"/>
          <w:szCs w:val="22"/>
          <w:lang w:eastAsia="en-US"/>
        </w:rPr>
        <w:t>Destacamos abaixo principais características da solução:</w:t>
      </w:r>
    </w:p>
    <w:p w14:paraId="1401EDC5" w14:textId="77777777" w:rsidR="00A67136" w:rsidRPr="00E6730B" w:rsidRDefault="00A67136" w:rsidP="00A67136">
      <w:p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E6730B">
        <w:rPr>
          <w:rFonts w:ascii="Calibri" w:eastAsiaTheme="minorHAnsi" w:hAnsi="Calibri"/>
          <w:sz w:val="22"/>
          <w:szCs w:val="22"/>
          <w:lang w:eastAsia="en-US"/>
        </w:rPr>
        <w:t xml:space="preserve">- Tecnologia Enterprise de proteção de dados, proporcionando uma forma eficaz de realizar backups enquanto otimiza o uso dos recursos tecnológicos, sem a necessidade de interromper as operações para efetuar o processo de backup.  </w:t>
      </w:r>
    </w:p>
    <w:p w14:paraId="290B6C45" w14:textId="77777777" w:rsidR="00A67136" w:rsidRDefault="00A67136" w:rsidP="00A67136">
      <w:p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E6730B">
        <w:rPr>
          <w:rFonts w:ascii="Calibri" w:eastAsiaTheme="minorHAnsi" w:hAnsi="Calibri"/>
          <w:sz w:val="22"/>
          <w:szCs w:val="22"/>
          <w:lang w:eastAsia="en-US"/>
        </w:rPr>
        <w:t>- Otimização das políticas de backup por meio de uma rotina adaptada às necessidade</w:t>
      </w:r>
      <w:r>
        <w:rPr>
          <w:rFonts w:ascii="Calibri" w:eastAsiaTheme="minorHAnsi" w:hAnsi="Calibri"/>
          <w:sz w:val="22"/>
          <w:szCs w:val="22"/>
          <w:lang w:eastAsia="en-US"/>
        </w:rPr>
        <w:t xml:space="preserve">s de recuperação dos dados do </w:t>
      </w:r>
      <w:r w:rsidRPr="00E6730B">
        <w:rPr>
          <w:rFonts w:ascii="Calibri" w:eastAsiaTheme="minorHAnsi" w:hAnsi="Calibri"/>
          <w:b/>
          <w:sz w:val="22"/>
          <w:szCs w:val="22"/>
          <w:lang w:eastAsia="en-US"/>
        </w:rPr>
        <w:t>CLIENTE</w:t>
      </w:r>
      <w:r w:rsidRPr="00E6730B">
        <w:rPr>
          <w:rFonts w:ascii="Calibri" w:eastAsiaTheme="minorHAnsi" w:hAnsi="Calibri"/>
          <w:sz w:val="22"/>
          <w:szCs w:val="22"/>
          <w:lang w:eastAsia="en-US"/>
        </w:rPr>
        <w:t xml:space="preserve">, seguindo as melhores práticas do mercado e predefinidas para garantir a continuidade operacional, além de assegurar o alinhamento aos requisitos estratégicos e regulamentares do negócio do </w:t>
      </w:r>
      <w:r w:rsidRPr="00E6730B">
        <w:rPr>
          <w:rFonts w:ascii="Calibri" w:eastAsiaTheme="minorHAnsi" w:hAnsi="Calibri"/>
          <w:b/>
          <w:sz w:val="22"/>
          <w:szCs w:val="22"/>
          <w:lang w:eastAsia="en-US"/>
        </w:rPr>
        <w:t>CLIENTE</w:t>
      </w:r>
      <w:r w:rsidRPr="00E6730B">
        <w:rPr>
          <w:rFonts w:ascii="Calibri" w:eastAsiaTheme="minorHAnsi" w:hAnsi="Calibri"/>
          <w:sz w:val="22"/>
          <w:szCs w:val="22"/>
          <w:lang w:eastAsia="en-US"/>
        </w:rPr>
        <w:t>.</w:t>
      </w:r>
    </w:p>
    <w:p w14:paraId="7B0185E5" w14:textId="77777777" w:rsidR="00A67136" w:rsidRPr="00DB603D" w:rsidRDefault="00A67136" w:rsidP="00A67136">
      <w:p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DB603D">
        <w:rPr>
          <w:rFonts w:ascii="Calibri" w:eastAsiaTheme="minorHAnsi" w:hAnsi="Calibri"/>
          <w:sz w:val="22"/>
          <w:szCs w:val="22"/>
          <w:lang w:eastAsia="en-US"/>
        </w:rPr>
        <w:t xml:space="preserve">A solução é aplicável à maioria dos produtos da </w:t>
      </w:r>
      <w:r w:rsidRPr="00DB603D">
        <w:rPr>
          <w:rFonts w:ascii="Calibri" w:eastAsiaTheme="minorHAnsi" w:hAnsi="Calibri"/>
          <w:b/>
          <w:sz w:val="22"/>
          <w:szCs w:val="22"/>
          <w:lang w:eastAsia="en-US"/>
        </w:rPr>
        <w:t>SONDA</w:t>
      </w:r>
      <w:r w:rsidRPr="00DB603D">
        <w:rPr>
          <w:rFonts w:ascii="Calibri" w:eastAsiaTheme="minorHAnsi" w:hAnsi="Calibri"/>
          <w:sz w:val="22"/>
          <w:szCs w:val="22"/>
          <w:lang w:eastAsia="en-US"/>
        </w:rPr>
        <w:t>:</w:t>
      </w:r>
    </w:p>
    <w:p w14:paraId="047AA2FF" w14:textId="77777777" w:rsidR="00A67136" w:rsidRPr="00DB603D" w:rsidRDefault="00A67136" w:rsidP="00A67136">
      <w:pPr>
        <w:pStyle w:val="PargrafodaLista"/>
        <w:numPr>
          <w:ilvl w:val="0"/>
          <w:numId w:val="42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proofErr w:type="spellStart"/>
      <w:r w:rsidRPr="00DB603D">
        <w:rPr>
          <w:rFonts w:ascii="Calibri" w:eastAsiaTheme="minorHAnsi" w:hAnsi="Calibri"/>
          <w:sz w:val="22"/>
          <w:szCs w:val="22"/>
          <w:lang w:eastAsia="en-US"/>
        </w:rPr>
        <w:t>Cloud</w:t>
      </w:r>
      <w:proofErr w:type="spellEnd"/>
      <w:r w:rsidRPr="00DB603D">
        <w:rPr>
          <w:rFonts w:ascii="Calibri" w:eastAsiaTheme="minorHAnsi" w:hAnsi="Calibri"/>
          <w:sz w:val="22"/>
          <w:szCs w:val="22"/>
          <w:lang w:eastAsia="en-US"/>
        </w:rPr>
        <w:t xml:space="preserve"> </w:t>
      </w:r>
      <w:r w:rsidRPr="00217980">
        <w:rPr>
          <w:rFonts w:ascii="Calibri" w:eastAsiaTheme="minorHAnsi" w:hAnsi="Calibri"/>
          <w:b/>
          <w:sz w:val="22"/>
          <w:szCs w:val="22"/>
          <w:lang w:eastAsia="en-US"/>
        </w:rPr>
        <w:t>SONDA</w:t>
      </w:r>
    </w:p>
    <w:p w14:paraId="6FCBCD67" w14:textId="77777777" w:rsidR="00A67136" w:rsidRPr="00DB603D" w:rsidRDefault="00A67136" w:rsidP="00A67136">
      <w:pPr>
        <w:pStyle w:val="PargrafodaLista"/>
        <w:numPr>
          <w:ilvl w:val="0"/>
          <w:numId w:val="42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proofErr w:type="spellStart"/>
      <w:r w:rsidRPr="00DB603D">
        <w:rPr>
          <w:rFonts w:ascii="Calibri" w:eastAsiaTheme="minorHAnsi" w:hAnsi="Calibri"/>
          <w:sz w:val="22"/>
          <w:szCs w:val="22"/>
          <w:lang w:eastAsia="en-US"/>
        </w:rPr>
        <w:t>Hosting</w:t>
      </w:r>
      <w:proofErr w:type="spellEnd"/>
      <w:r w:rsidRPr="00DB603D">
        <w:rPr>
          <w:rFonts w:ascii="Calibri" w:eastAsiaTheme="minorHAnsi" w:hAnsi="Calibri"/>
          <w:sz w:val="22"/>
          <w:szCs w:val="22"/>
          <w:lang w:eastAsia="en-US"/>
        </w:rPr>
        <w:t xml:space="preserve"> Virtual Compartilhado</w:t>
      </w:r>
    </w:p>
    <w:p w14:paraId="7893CE2B" w14:textId="77777777" w:rsidR="00A67136" w:rsidRPr="00DB603D" w:rsidRDefault="00A67136" w:rsidP="00A67136">
      <w:pPr>
        <w:pStyle w:val="PargrafodaLista"/>
        <w:numPr>
          <w:ilvl w:val="0"/>
          <w:numId w:val="42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proofErr w:type="spellStart"/>
      <w:r w:rsidRPr="00DB603D">
        <w:rPr>
          <w:rFonts w:ascii="Calibri" w:eastAsiaTheme="minorHAnsi" w:hAnsi="Calibri"/>
          <w:sz w:val="22"/>
          <w:szCs w:val="22"/>
          <w:lang w:eastAsia="en-US"/>
        </w:rPr>
        <w:t>Hosting</w:t>
      </w:r>
      <w:proofErr w:type="spellEnd"/>
      <w:r w:rsidRPr="00DB603D">
        <w:rPr>
          <w:rFonts w:ascii="Calibri" w:eastAsiaTheme="minorHAnsi" w:hAnsi="Calibri"/>
          <w:sz w:val="22"/>
          <w:szCs w:val="22"/>
          <w:lang w:eastAsia="en-US"/>
        </w:rPr>
        <w:t xml:space="preserve"> Virtual Dedicado</w:t>
      </w:r>
    </w:p>
    <w:p w14:paraId="59593B3C" w14:textId="77777777" w:rsidR="00A67136" w:rsidRPr="00DB603D" w:rsidRDefault="00A67136" w:rsidP="00A67136">
      <w:pPr>
        <w:pStyle w:val="PargrafodaLista"/>
        <w:numPr>
          <w:ilvl w:val="0"/>
          <w:numId w:val="42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DB603D">
        <w:rPr>
          <w:rFonts w:ascii="Calibri" w:eastAsiaTheme="minorHAnsi" w:hAnsi="Calibri"/>
          <w:sz w:val="22"/>
          <w:szCs w:val="22"/>
          <w:lang w:eastAsia="en-US"/>
        </w:rPr>
        <w:t>Servidores físicos</w:t>
      </w:r>
    </w:p>
    <w:p w14:paraId="4F425120" w14:textId="77777777" w:rsidR="00A67136" w:rsidRPr="00DB603D" w:rsidRDefault="00A67136" w:rsidP="00A67136">
      <w:pPr>
        <w:pStyle w:val="PargrafodaLista"/>
        <w:numPr>
          <w:ilvl w:val="0"/>
          <w:numId w:val="42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proofErr w:type="spellStart"/>
      <w:r w:rsidRPr="00DB603D">
        <w:rPr>
          <w:rFonts w:ascii="Calibri" w:eastAsiaTheme="minorHAnsi" w:hAnsi="Calibri"/>
          <w:sz w:val="22"/>
          <w:szCs w:val="22"/>
          <w:lang w:eastAsia="en-US"/>
        </w:rPr>
        <w:t>Colocation</w:t>
      </w:r>
      <w:proofErr w:type="spellEnd"/>
      <w:r w:rsidRPr="00DB603D">
        <w:rPr>
          <w:rFonts w:ascii="Calibri" w:eastAsiaTheme="minorHAnsi" w:hAnsi="Calibri"/>
          <w:sz w:val="22"/>
          <w:szCs w:val="22"/>
          <w:lang w:eastAsia="en-US"/>
        </w:rPr>
        <w:t xml:space="preserve"> (desde que haja integração LAN e SAN)</w:t>
      </w:r>
    </w:p>
    <w:p w14:paraId="5EC7D138" w14:textId="77777777" w:rsidR="00A67136" w:rsidRDefault="00A67136" w:rsidP="00A67136">
      <w:pPr>
        <w:spacing w:after="160"/>
        <w:rPr>
          <w:rFonts w:ascii="Calibri" w:eastAsiaTheme="minorHAnsi" w:hAnsi="Calibri"/>
          <w:sz w:val="22"/>
          <w:szCs w:val="22"/>
          <w:lang w:eastAsia="en-US"/>
        </w:rPr>
      </w:pPr>
    </w:p>
    <w:p w14:paraId="40860455" w14:textId="77777777" w:rsidR="00A67136" w:rsidRPr="00A67136" w:rsidRDefault="00A67136" w:rsidP="00A67136">
      <w:pPr>
        <w:spacing w:after="160"/>
        <w:rPr>
          <w:rFonts w:ascii="Calibri" w:eastAsiaTheme="minorHAnsi" w:hAnsi="Calibri"/>
          <w:sz w:val="22"/>
          <w:szCs w:val="22"/>
          <w:lang w:eastAsia="en-US"/>
        </w:rPr>
      </w:pPr>
    </w:p>
    <w:p w14:paraId="39C9EBCC" w14:textId="1E605F06" w:rsidR="00D62804" w:rsidRPr="00653549" w:rsidRDefault="00C04071" w:rsidP="0047243B">
      <w:pPr>
        <w:pStyle w:val="Titulo1"/>
      </w:pPr>
      <w:bookmarkStart w:id="5" w:name="_Toc99973652"/>
      <w:bookmarkStart w:id="6" w:name="_Toc183528543"/>
      <w:r w:rsidRPr="00653549">
        <w:lastRenderedPageBreak/>
        <w:t>Objetivo</w:t>
      </w:r>
      <w:bookmarkEnd w:id="6"/>
    </w:p>
    <w:p w14:paraId="61B50E04" w14:textId="77777777" w:rsidR="00257F95" w:rsidRPr="00653549" w:rsidRDefault="00257F95" w:rsidP="00FB672D">
      <w:p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653549">
        <w:rPr>
          <w:rFonts w:ascii="Calibri" w:eastAsiaTheme="minorHAnsi" w:hAnsi="Calibri"/>
          <w:sz w:val="22"/>
          <w:szCs w:val="22"/>
          <w:lang w:eastAsia="en-US"/>
        </w:rPr>
        <w:t>O serviço tem como objetivos:</w:t>
      </w:r>
    </w:p>
    <w:p w14:paraId="79E7A3D0" w14:textId="72E24776" w:rsidR="00257F95" w:rsidRPr="00653549" w:rsidRDefault="00257F95" w:rsidP="00FB672D">
      <w:pPr>
        <w:pStyle w:val="PargrafodaLista"/>
        <w:numPr>
          <w:ilvl w:val="0"/>
          <w:numId w:val="32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653549">
        <w:rPr>
          <w:rFonts w:ascii="Calibri" w:eastAsiaTheme="minorHAnsi" w:hAnsi="Calibri"/>
          <w:sz w:val="22"/>
          <w:szCs w:val="22"/>
          <w:lang w:eastAsia="en-US"/>
        </w:rPr>
        <w:t>Entregar um serviço de backup e recuperação de dados que</w:t>
      </w:r>
      <w:r w:rsidR="00FB672D" w:rsidRPr="00653549">
        <w:rPr>
          <w:rFonts w:ascii="Calibri" w:eastAsiaTheme="minorHAnsi" w:hAnsi="Calibri"/>
          <w:sz w:val="22"/>
          <w:szCs w:val="22"/>
          <w:lang w:eastAsia="en-US"/>
        </w:rPr>
        <w:t xml:space="preserve"> atenda a necessidade do </w:t>
      </w:r>
      <w:r w:rsidR="00FB672D" w:rsidRPr="00653549">
        <w:rPr>
          <w:rFonts w:ascii="Calibri" w:eastAsiaTheme="minorHAnsi" w:hAnsi="Calibri"/>
          <w:b/>
          <w:sz w:val="22"/>
          <w:szCs w:val="22"/>
          <w:lang w:eastAsia="en-US"/>
        </w:rPr>
        <w:t>CLIENTE</w:t>
      </w:r>
      <w:r w:rsidRPr="00653549">
        <w:rPr>
          <w:rFonts w:ascii="Calibri" w:eastAsiaTheme="minorHAnsi" w:hAnsi="Calibri"/>
          <w:sz w:val="22"/>
          <w:szCs w:val="22"/>
          <w:lang w:eastAsia="en-US"/>
        </w:rPr>
        <w:t>;</w:t>
      </w:r>
    </w:p>
    <w:p w14:paraId="46846623" w14:textId="77777777" w:rsidR="00257F95" w:rsidRPr="00653549" w:rsidRDefault="00257F95" w:rsidP="00FB672D">
      <w:pPr>
        <w:pStyle w:val="PargrafodaLista"/>
        <w:numPr>
          <w:ilvl w:val="0"/>
          <w:numId w:val="32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653549">
        <w:rPr>
          <w:rFonts w:ascii="Calibri" w:eastAsiaTheme="minorHAnsi" w:hAnsi="Calibri"/>
          <w:sz w:val="22"/>
          <w:szCs w:val="22"/>
          <w:lang w:eastAsia="en-US"/>
        </w:rPr>
        <w:t>Sem necessidade de parada do ambiente para realizar o backup;</w:t>
      </w:r>
    </w:p>
    <w:p w14:paraId="7040F779" w14:textId="2FA6DD97" w:rsidR="00D33F60" w:rsidRPr="00653549" w:rsidRDefault="00257F95" w:rsidP="00FB672D">
      <w:pPr>
        <w:pStyle w:val="PargrafodaLista"/>
        <w:numPr>
          <w:ilvl w:val="0"/>
          <w:numId w:val="32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653549">
        <w:rPr>
          <w:rFonts w:ascii="Calibri" w:eastAsiaTheme="minorHAnsi" w:hAnsi="Calibri"/>
          <w:sz w:val="22"/>
          <w:szCs w:val="22"/>
          <w:lang w:eastAsia="en-US"/>
        </w:rPr>
        <w:t xml:space="preserve">Evitar perda de dados do </w:t>
      </w:r>
      <w:r w:rsidR="00FB672D" w:rsidRPr="00653549">
        <w:rPr>
          <w:rFonts w:ascii="Calibri" w:eastAsiaTheme="minorHAnsi" w:hAnsi="Calibri"/>
          <w:b/>
          <w:sz w:val="22"/>
          <w:szCs w:val="22"/>
          <w:lang w:eastAsia="en-US"/>
        </w:rPr>
        <w:t>CLIENTE</w:t>
      </w:r>
      <w:r w:rsidRPr="00653549">
        <w:rPr>
          <w:rFonts w:ascii="Calibri" w:eastAsiaTheme="minorHAnsi" w:hAnsi="Calibri"/>
          <w:sz w:val="22"/>
          <w:szCs w:val="22"/>
          <w:lang w:eastAsia="en-US"/>
        </w:rPr>
        <w:t xml:space="preserve">. </w:t>
      </w:r>
    </w:p>
    <w:p w14:paraId="6AE9D9E4" w14:textId="210D6AC5" w:rsidR="00C83445" w:rsidRPr="00653549" w:rsidRDefault="00C04071" w:rsidP="0047243B">
      <w:pPr>
        <w:pStyle w:val="Titulo1"/>
      </w:pPr>
      <w:bookmarkStart w:id="7" w:name="_Toc183528544"/>
      <w:r w:rsidRPr="00653549">
        <w:t>Benefícios</w:t>
      </w:r>
      <w:bookmarkEnd w:id="7"/>
    </w:p>
    <w:p w14:paraId="7B992182" w14:textId="3456C42F" w:rsidR="00257F95" w:rsidRPr="00653549" w:rsidRDefault="00257F95" w:rsidP="00FB672D">
      <w:p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653549">
        <w:rPr>
          <w:rFonts w:ascii="Calibri" w:eastAsiaTheme="minorHAnsi" w:hAnsi="Calibri"/>
          <w:sz w:val="22"/>
          <w:szCs w:val="22"/>
          <w:lang w:eastAsia="en-US"/>
        </w:rPr>
        <w:t xml:space="preserve">A </w:t>
      </w:r>
      <w:r w:rsidRPr="00653549">
        <w:rPr>
          <w:rFonts w:ascii="Calibri" w:eastAsiaTheme="minorHAnsi" w:hAnsi="Calibri"/>
          <w:b/>
          <w:sz w:val="22"/>
          <w:szCs w:val="22"/>
          <w:lang w:eastAsia="en-US"/>
        </w:rPr>
        <w:t>SONDA</w:t>
      </w:r>
      <w:r w:rsidRPr="00653549">
        <w:rPr>
          <w:rFonts w:ascii="Calibri" w:eastAsiaTheme="minorHAnsi" w:hAnsi="Calibri"/>
          <w:sz w:val="22"/>
          <w:szCs w:val="22"/>
          <w:lang w:eastAsia="en-US"/>
        </w:rPr>
        <w:t xml:space="preserve"> entende que com ess</w:t>
      </w:r>
      <w:r w:rsidR="00FB672D" w:rsidRPr="00653549">
        <w:rPr>
          <w:rFonts w:ascii="Calibri" w:eastAsiaTheme="minorHAnsi" w:hAnsi="Calibri"/>
          <w:sz w:val="22"/>
          <w:szCs w:val="22"/>
          <w:lang w:eastAsia="en-US"/>
        </w:rPr>
        <w:t xml:space="preserve">a oferta é entregue aos </w:t>
      </w:r>
      <w:r w:rsidR="00FB672D" w:rsidRPr="00653549">
        <w:rPr>
          <w:rFonts w:ascii="Calibri" w:eastAsiaTheme="minorHAnsi" w:hAnsi="Calibri"/>
          <w:b/>
          <w:sz w:val="22"/>
          <w:szCs w:val="22"/>
          <w:lang w:eastAsia="en-US"/>
        </w:rPr>
        <w:t>CLIENTES</w:t>
      </w:r>
      <w:r w:rsidRPr="00653549">
        <w:rPr>
          <w:rFonts w:ascii="Calibri" w:eastAsiaTheme="minorHAnsi" w:hAnsi="Calibri"/>
          <w:sz w:val="22"/>
          <w:szCs w:val="22"/>
          <w:lang w:eastAsia="en-US"/>
        </w:rPr>
        <w:t xml:space="preserve"> os seguintes benéficos: </w:t>
      </w:r>
    </w:p>
    <w:p w14:paraId="64ECD041" w14:textId="77777777" w:rsidR="00A67136" w:rsidRPr="00A67136" w:rsidRDefault="00A67136" w:rsidP="00A67136">
      <w:pPr>
        <w:pStyle w:val="PargrafodaLista"/>
        <w:numPr>
          <w:ilvl w:val="0"/>
          <w:numId w:val="43"/>
        </w:numPr>
        <w:rPr>
          <w:rFonts w:asciiTheme="majorHAnsi" w:hAnsiTheme="majorHAnsi" w:cstheme="majorHAnsi"/>
          <w:sz w:val="22"/>
          <w:szCs w:val="22"/>
        </w:rPr>
      </w:pPr>
      <w:r w:rsidRPr="00A67136">
        <w:rPr>
          <w:rFonts w:asciiTheme="majorHAnsi" w:hAnsiTheme="majorHAnsi" w:cstheme="majorHAnsi"/>
          <w:sz w:val="22"/>
          <w:szCs w:val="22"/>
        </w:rPr>
        <w:t xml:space="preserve">Minimiza os requisitos de capacidade da utilização do repositório de backup através do uso dos algoritmos de </w:t>
      </w:r>
      <w:proofErr w:type="spellStart"/>
      <w:r w:rsidRPr="00A67136">
        <w:rPr>
          <w:rFonts w:asciiTheme="majorHAnsi" w:hAnsiTheme="majorHAnsi" w:cstheme="majorHAnsi"/>
          <w:sz w:val="22"/>
          <w:szCs w:val="22"/>
        </w:rPr>
        <w:t>desdupliação</w:t>
      </w:r>
      <w:proofErr w:type="spellEnd"/>
      <w:r w:rsidRPr="00A67136">
        <w:rPr>
          <w:rFonts w:asciiTheme="majorHAnsi" w:hAnsiTheme="majorHAnsi" w:cstheme="majorHAnsi"/>
          <w:sz w:val="22"/>
          <w:szCs w:val="22"/>
        </w:rPr>
        <w:t xml:space="preserve"> da ferramenta de backup;</w:t>
      </w:r>
    </w:p>
    <w:p w14:paraId="6BFE3B3B" w14:textId="77777777" w:rsidR="00A67136" w:rsidRPr="00A67136" w:rsidRDefault="00A67136" w:rsidP="00A67136">
      <w:pPr>
        <w:pStyle w:val="PargrafodaLista"/>
        <w:numPr>
          <w:ilvl w:val="0"/>
          <w:numId w:val="43"/>
        </w:numPr>
        <w:rPr>
          <w:rFonts w:asciiTheme="majorHAnsi" w:hAnsiTheme="majorHAnsi" w:cstheme="majorHAnsi"/>
          <w:sz w:val="22"/>
          <w:szCs w:val="22"/>
        </w:rPr>
      </w:pPr>
      <w:r w:rsidRPr="00A67136">
        <w:rPr>
          <w:rFonts w:asciiTheme="majorHAnsi" w:hAnsiTheme="majorHAnsi" w:cstheme="majorHAnsi"/>
          <w:sz w:val="22"/>
          <w:szCs w:val="22"/>
        </w:rPr>
        <w:t xml:space="preserve">Recursos avançados de recuperação para </w:t>
      </w:r>
      <w:proofErr w:type="spellStart"/>
      <w:r w:rsidRPr="00A67136">
        <w:rPr>
          <w:rFonts w:asciiTheme="majorHAnsi" w:hAnsiTheme="majorHAnsi" w:cstheme="majorHAnsi"/>
          <w:sz w:val="22"/>
          <w:szCs w:val="22"/>
        </w:rPr>
        <w:t>VMs</w:t>
      </w:r>
      <w:proofErr w:type="spellEnd"/>
      <w:r w:rsidRPr="00A67136">
        <w:rPr>
          <w:rFonts w:asciiTheme="majorHAnsi" w:hAnsiTheme="majorHAnsi" w:cstheme="majorHAnsi"/>
          <w:sz w:val="22"/>
          <w:szCs w:val="22"/>
        </w:rPr>
        <w:t xml:space="preserve"> e aplicativos: simplifica e acelera os processos de recuperação com virtualização e backups compatíveis com aplicativos. Minimiza o tempo através da integração com a virtualização para proteger rapidamente máquinas virtuais (</w:t>
      </w:r>
      <w:proofErr w:type="spellStart"/>
      <w:r w:rsidRPr="00A67136">
        <w:rPr>
          <w:rFonts w:asciiTheme="majorHAnsi" w:hAnsiTheme="majorHAnsi" w:cstheme="majorHAnsi"/>
          <w:sz w:val="22"/>
          <w:szCs w:val="22"/>
        </w:rPr>
        <w:t>VMs</w:t>
      </w:r>
      <w:proofErr w:type="spellEnd"/>
      <w:r w:rsidRPr="00A67136">
        <w:rPr>
          <w:rFonts w:asciiTheme="majorHAnsi" w:hAnsiTheme="majorHAnsi" w:cstheme="majorHAnsi"/>
          <w:sz w:val="22"/>
          <w:szCs w:val="22"/>
        </w:rPr>
        <w:t>) e seus aplicativos sem afetar as operações de produção em execução;</w:t>
      </w:r>
    </w:p>
    <w:p w14:paraId="13333CAC" w14:textId="77777777" w:rsidR="00A67136" w:rsidRPr="00A67136" w:rsidRDefault="00A67136" w:rsidP="00A67136">
      <w:pPr>
        <w:pStyle w:val="PargrafodaLista"/>
        <w:numPr>
          <w:ilvl w:val="0"/>
          <w:numId w:val="43"/>
        </w:numPr>
        <w:rPr>
          <w:rFonts w:asciiTheme="majorHAnsi" w:hAnsiTheme="majorHAnsi" w:cstheme="majorHAnsi"/>
          <w:sz w:val="22"/>
          <w:szCs w:val="22"/>
        </w:rPr>
      </w:pPr>
      <w:r w:rsidRPr="00A67136">
        <w:rPr>
          <w:rFonts w:asciiTheme="majorHAnsi" w:hAnsiTheme="majorHAnsi" w:cstheme="majorHAnsi"/>
          <w:sz w:val="22"/>
          <w:szCs w:val="22"/>
        </w:rPr>
        <w:t xml:space="preserve">Gerenciamento de backup e recuperação unificado: Interface única de gestão de backup e </w:t>
      </w:r>
      <w:proofErr w:type="spellStart"/>
      <w:r w:rsidRPr="00A67136">
        <w:rPr>
          <w:rFonts w:asciiTheme="majorHAnsi" w:hAnsiTheme="majorHAnsi" w:cstheme="majorHAnsi"/>
          <w:sz w:val="22"/>
          <w:szCs w:val="22"/>
        </w:rPr>
        <w:t>restore</w:t>
      </w:r>
      <w:proofErr w:type="spellEnd"/>
      <w:r w:rsidRPr="00A67136">
        <w:rPr>
          <w:rFonts w:asciiTheme="majorHAnsi" w:hAnsiTheme="majorHAnsi" w:cstheme="majorHAnsi"/>
          <w:sz w:val="22"/>
          <w:szCs w:val="22"/>
        </w:rPr>
        <w:t>.</w:t>
      </w:r>
    </w:p>
    <w:p w14:paraId="2A35D1ED" w14:textId="6772EA06" w:rsidR="00C83445" w:rsidRPr="00653549" w:rsidRDefault="00C04071" w:rsidP="00257F95">
      <w:pPr>
        <w:pStyle w:val="Titulo2"/>
      </w:pPr>
      <w:bookmarkStart w:id="8" w:name="_Toc183528545"/>
      <w:r w:rsidRPr="00653549">
        <w:t>Diferenciais comerciais</w:t>
      </w:r>
      <w:bookmarkEnd w:id="8"/>
    </w:p>
    <w:p w14:paraId="13D8C365" w14:textId="524E7683" w:rsidR="00257F95" w:rsidRPr="00653549" w:rsidRDefault="00680DBE" w:rsidP="00680DBE">
      <w:pPr>
        <w:pStyle w:val="PargrafodaLista"/>
        <w:numPr>
          <w:ilvl w:val="0"/>
          <w:numId w:val="33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653549">
        <w:rPr>
          <w:rFonts w:ascii="Calibri" w:eastAsiaTheme="minorHAnsi" w:hAnsi="Calibri"/>
          <w:sz w:val="22"/>
          <w:szCs w:val="22"/>
          <w:lang w:eastAsia="en-US"/>
        </w:rPr>
        <w:t>Proteção de d</w:t>
      </w:r>
      <w:r w:rsidR="00257F95" w:rsidRPr="00653549">
        <w:rPr>
          <w:rFonts w:ascii="Calibri" w:eastAsiaTheme="minorHAnsi" w:hAnsi="Calibri"/>
          <w:sz w:val="22"/>
          <w:szCs w:val="22"/>
          <w:lang w:eastAsia="en-US"/>
        </w:rPr>
        <w:t>ados integrada ao armazenamento primário, capaz de realizar backups em disco e fitas, sem necessi</w:t>
      </w:r>
      <w:r w:rsidRPr="00653549">
        <w:rPr>
          <w:rFonts w:ascii="Calibri" w:eastAsiaTheme="minorHAnsi" w:hAnsi="Calibri"/>
          <w:sz w:val="22"/>
          <w:szCs w:val="22"/>
          <w:lang w:eastAsia="en-US"/>
        </w:rPr>
        <w:t>dade de interrupções do serviço;</w:t>
      </w:r>
    </w:p>
    <w:p w14:paraId="7C0DA4DA" w14:textId="352078DB" w:rsidR="00C83445" w:rsidRPr="00653549" w:rsidRDefault="00257F95" w:rsidP="00680DBE">
      <w:pPr>
        <w:pStyle w:val="PargrafodaLista"/>
        <w:numPr>
          <w:ilvl w:val="0"/>
          <w:numId w:val="33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653549">
        <w:rPr>
          <w:rFonts w:ascii="Calibri" w:eastAsiaTheme="minorHAnsi" w:hAnsi="Calibri"/>
          <w:sz w:val="22"/>
          <w:szCs w:val="22"/>
          <w:lang w:eastAsia="en-US"/>
        </w:rPr>
        <w:t xml:space="preserve">Rede </w:t>
      </w:r>
      <w:r w:rsidR="00680DBE" w:rsidRPr="00653549">
        <w:rPr>
          <w:rFonts w:ascii="Calibri" w:eastAsiaTheme="minorHAnsi" w:hAnsi="Calibri"/>
          <w:sz w:val="22"/>
          <w:szCs w:val="22"/>
          <w:lang w:eastAsia="en-US"/>
        </w:rPr>
        <w:t>de armazenamento dedicado ao trá</w:t>
      </w:r>
      <w:r w:rsidRPr="00653549">
        <w:rPr>
          <w:rFonts w:ascii="Calibri" w:eastAsiaTheme="minorHAnsi" w:hAnsi="Calibri"/>
          <w:sz w:val="22"/>
          <w:szCs w:val="22"/>
          <w:lang w:eastAsia="en-US"/>
        </w:rPr>
        <w:t xml:space="preserve">fego de backup, reduzindo tempo de backup e </w:t>
      </w:r>
      <w:proofErr w:type="spellStart"/>
      <w:r w:rsidRPr="00653549">
        <w:rPr>
          <w:rFonts w:ascii="Calibri" w:eastAsiaTheme="minorHAnsi" w:hAnsi="Calibri"/>
          <w:sz w:val="22"/>
          <w:szCs w:val="22"/>
          <w:lang w:eastAsia="en-US"/>
        </w:rPr>
        <w:t>restore</w:t>
      </w:r>
      <w:proofErr w:type="spellEnd"/>
      <w:r w:rsidRPr="00653549">
        <w:rPr>
          <w:rFonts w:ascii="Calibri" w:eastAsiaTheme="minorHAnsi" w:hAnsi="Calibri"/>
          <w:sz w:val="22"/>
          <w:szCs w:val="22"/>
          <w:lang w:eastAsia="en-US"/>
        </w:rPr>
        <w:t xml:space="preserve"> e a conco</w:t>
      </w:r>
      <w:r w:rsidR="00680DBE" w:rsidRPr="00653549">
        <w:rPr>
          <w:rFonts w:ascii="Calibri" w:eastAsiaTheme="minorHAnsi" w:hAnsi="Calibri"/>
          <w:sz w:val="22"/>
          <w:szCs w:val="22"/>
          <w:lang w:eastAsia="en-US"/>
        </w:rPr>
        <w:t>rrência com os dados produtivos.</w:t>
      </w:r>
    </w:p>
    <w:p w14:paraId="6C1B36F0" w14:textId="58146E79" w:rsidR="00F87A71" w:rsidRPr="00653549" w:rsidRDefault="0047243B" w:rsidP="0047243B">
      <w:pPr>
        <w:pStyle w:val="Titulo1"/>
      </w:pPr>
      <w:bookmarkStart w:id="9" w:name="_Toc183528546"/>
      <w:r w:rsidRPr="00653549">
        <w:t>Escopo de Atuação</w:t>
      </w:r>
      <w:bookmarkEnd w:id="9"/>
    </w:p>
    <w:p w14:paraId="716515A9" w14:textId="6585ABA4" w:rsidR="00257F95" w:rsidRPr="00653549" w:rsidRDefault="00257F95" w:rsidP="00680DBE">
      <w:p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653549">
        <w:rPr>
          <w:rFonts w:ascii="Calibri" w:eastAsiaTheme="minorHAnsi" w:hAnsi="Calibri"/>
          <w:sz w:val="22"/>
          <w:szCs w:val="22"/>
          <w:lang w:eastAsia="en-US"/>
        </w:rPr>
        <w:t xml:space="preserve">Esta solução de Backup </w:t>
      </w:r>
      <w:r w:rsidR="00680DBE" w:rsidRPr="00653549">
        <w:rPr>
          <w:rFonts w:ascii="Calibri" w:eastAsiaTheme="minorHAnsi" w:hAnsi="Calibri"/>
          <w:sz w:val="22"/>
          <w:szCs w:val="22"/>
          <w:lang w:eastAsia="en-US"/>
        </w:rPr>
        <w:t>elimina a complexidade e acelera</w:t>
      </w:r>
      <w:r w:rsidRPr="00653549">
        <w:rPr>
          <w:rFonts w:ascii="Calibri" w:eastAsiaTheme="minorHAnsi" w:hAnsi="Calibri"/>
          <w:sz w:val="22"/>
          <w:szCs w:val="22"/>
          <w:lang w:eastAsia="en-US"/>
        </w:rPr>
        <w:t xml:space="preserve"> a recuperação</w:t>
      </w:r>
      <w:r w:rsidR="00680DBE" w:rsidRPr="00653549">
        <w:rPr>
          <w:rFonts w:ascii="Calibri" w:eastAsiaTheme="minorHAnsi" w:hAnsi="Calibri"/>
          <w:sz w:val="22"/>
          <w:szCs w:val="22"/>
          <w:lang w:eastAsia="en-US"/>
        </w:rPr>
        <w:t xml:space="preserve"> do backup</w:t>
      </w:r>
      <w:r w:rsidRPr="00653549">
        <w:rPr>
          <w:rFonts w:ascii="Calibri" w:eastAsiaTheme="minorHAnsi" w:hAnsi="Calibri"/>
          <w:sz w:val="22"/>
          <w:szCs w:val="22"/>
          <w:lang w:eastAsia="en-US"/>
        </w:rPr>
        <w:t xml:space="preserve"> em uma única interface de gerenciamento. Essa solução é dinâmica e eficiente, ajudando aos nossos </w:t>
      </w:r>
      <w:r w:rsidR="00680DBE" w:rsidRPr="00653549">
        <w:rPr>
          <w:rFonts w:ascii="Calibri" w:eastAsiaTheme="minorHAnsi" w:hAnsi="Calibri"/>
          <w:b/>
          <w:sz w:val="22"/>
          <w:szCs w:val="22"/>
          <w:lang w:eastAsia="en-US"/>
        </w:rPr>
        <w:t>CLIENTES</w:t>
      </w:r>
      <w:r w:rsidRPr="00653549">
        <w:rPr>
          <w:rFonts w:ascii="Calibri" w:eastAsiaTheme="minorHAnsi" w:hAnsi="Calibri"/>
          <w:sz w:val="22"/>
          <w:szCs w:val="22"/>
          <w:lang w:eastAsia="en-US"/>
        </w:rPr>
        <w:t xml:space="preserve"> a reduzir os custos operacionais e de armazenamento.</w:t>
      </w:r>
    </w:p>
    <w:p w14:paraId="009B643F" w14:textId="0E73C3BB" w:rsidR="00BA4730" w:rsidRPr="00A67136" w:rsidRDefault="00680DBE" w:rsidP="00A67136">
      <w:p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653549">
        <w:rPr>
          <w:rFonts w:ascii="Calibri" w:eastAsiaTheme="minorHAnsi" w:hAnsi="Calibri"/>
          <w:sz w:val="22"/>
          <w:szCs w:val="22"/>
          <w:lang w:eastAsia="en-US"/>
        </w:rPr>
        <w:t>Os s</w:t>
      </w:r>
      <w:r w:rsidR="00257F95" w:rsidRPr="00653549">
        <w:rPr>
          <w:rFonts w:ascii="Calibri" w:eastAsiaTheme="minorHAnsi" w:hAnsi="Calibri"/>
          <w:sz w:val="22"/>
          <w:szCs w:val="22"/>
          <w:lang w:eastAsia="en-US"/>
        </w:rPr>
        <w:t xml:space="preserve">erviços de backup da </w:t>
      </w:r>
      <w:r w:rsidR="00257F95" w:rsidRPr="00653549">
        <w:rPr>
          <w:rFonts w:ascii="Calibri" w:eastAsiaTheme="minorHAnsi" w:hAnsi="Calibri"/>
          <w:b/>
          <w:sz w:val="22"/>
          <w:szCs w:val="22"/>
          <w:lang w:eastAsia="en-US"/>
        </w:rPr>
        <w:t>SONDA</w:t>
      </w:r>
      <w:r w:rsidR="00257F95" w:rsidRPr="00653549">
        <w:rPr>
          <w:rFonts w:ascii="Calibri" w:eastAsiaTheme="minorHAnsi" w:hAnsi="Calibri"/>
          <w:sz w:val="22"/>
          <w:szCs w:val="22"/>
          <w:lang w:eastAsia="en-US"/>
        </w:rPr>
        <w:t xml:space="preserve"> compreendem o fornecimento e a integração dos equipamentos necessários para o backup e recuperação das informações, com garantia de níveis de serviço, eficiência na proteção, reutilização em caso de desastres e segurança completa aos dados armazenados, de aco</w:t>
      </w:r>
      <w:r w:rsidRPr="00653549">
        <w:rPr>
          <w:rFonts w:ascii="Calibri" w:eastAsiaTheme="minorHAnsi" w:hAnsi="Calibri"/>
          <w:sz w:val="22"/>
          <w:szCs w:val="22"/>
          <w:lang w:eastAsia="en-US"/>
        </w:rPr>
        <w:t xml:space="preserve">rdo com os requisitos do </w:t>
      </w:r>
      <w:r w:rsidRPr="00653549">
        <w:rPr>
          <w:rFonts w:ascii="Calibri" w:eastAsiaTheme="minorHAnsi" w:hAnsi="Calibri"/>
          <w:b/>
          <w:sz w:val="22"/>
          <w:szCs w:val="22"/>
          <w:lang w:eastAsia="en-US"/>
        </w:rPr>
        <w:t>CLIENTE</w:t>
      </w:r>
      <w:r w:rsidR="00257F95" w:rsidRPr="00653549">
        <w:rPr>
          <w:rFonts w:ascii="Calibri" w:eastAsiaTheme="minorHAnsi" w:hAnsi="Calibri"/>
          <w:sz w:val="22"/>
          <w:szCs w:val="22"/>
          <w:lang w:eastAsia="en-US"/>
        </w:rPr>
        <w:t>.</w:t>
      </w:r>
    </w:p>
    <w:p w14:paraId="7F4A176C" w14:textId="019557D6" w:rsidR="00F87A71" w:rsidRPr="00653549" w:rsidRDefault="00BA4730" w:rsidP="0047243B">
      <w:pPr>
        <w:pStyle w:val="Titulo1"/>
      </w:pPr>
      <w:bookmarkStart w:id="10" w:name="_Toc183528547"/>
      <w:r w:rsidRPr="00653549">
        <w:t>Ofertas</w:t>
      </w:r>
      <w:bookmarkEnd w:id="10"/>
    </w:p>
    <w:p w14:paraId="494B7D29" w14:textId="28659810" w:rsidR="00257F95" w:rsidRPr="00653549" w:rsidRDefault="00BA4730" w:rsidP="00A67136">
      <w:pPr>
        <w:pStyle w:val="Legenda"/>
        <w:rPr>
          <w:rFonts w:ascii="Calibri" w:eastAsiaTheme="minorHAnsi" w:hAnsi="Calibri" w:cstheme="minorBidi"/>
          <w:b w:val="0"/>
          <w:bCs w:val="0"/>
          <w:color w:val="auto"/>
          <w:sz w:val="22"/>
          <w:szCs w:val="22"/>
          <w:lang w:eastAsia="en-US"/>
        </w:rPr>
      </w:pPr>
      <w:r w:rsidRPr="00653549">
        <w:rPr>
          <w:rFonts w:ascii="Calibri" w:eastAsiaTheme="minorHAnsi" w:hAnsi="Calibri" w:cstheme="minorBidi"/>
          <w:b w:val="0"/>
          <w:bCs w:val="0"/>
          <w:color w:val="auto"/>
          <w:sz w:val="22"/>
          <w:szCs w:val="22"/>
          <w:lang w:eastAsia="en-US"/>
        </w:rPr>
        <w:t>Para atender à n</w:t>
      </w:r>
      <w:r w:rsidR="00680DBE" w:rsidRPr="00653549">
        <w:rPr>
          <w:rFonts w:ascii="Calibri" w:eastAsiaTheme="minorHAnsi" w:hAnsi="Calibri" w:cstheme="minorBidi"/>
          <w:b w:val="0"/>
          <w:bCs w:val="0"/>
          <w:color w:val="auto"/>
          <w:sz w:val="22"/>
          <w:szCs w:val="22"/>
          <w:lang w:eastAsia="en-US"/>
        </w:rPr>
        <w:t xml:space="preserve">ecessidade de negócio do </w:t>
      </w:r>
      <w:r w:rsidR="00680DBE" w:rsidRPr="00653549">
        <w:rPr>
          <w:rFonts w:ascii="Calibri" w:eastAsiaTheme="minorHAnsi" w:hAnsi="Calibri" w:cstheme="minorBidi"/>
          <w:bCs w:val="0"/>
          <w:color w:val="auto"/>
          <w:sz w:val="22"/>
          <w:szCs w:val="22"/>
          <w:lang w:eastAsia="en-US"/>
        </w:rPr>
        <w:t>CLIENTE</w:t>
      </w:r>
      <w:r w:rsidRPr="00653549">
        <w:rPr>
          <w:rFonts w:ascii="Calibri" w:eastAsiaTheme="minorHAnsi" w:hAnsi="Calibri" w:cstheme="minorBidi"/>
          <w:b w:val="0"/>
          <w:bCs w:val="0"/>
          <w:color w:val="auto"/>
          <w:sz w:val="22"/>
          <w:szCs w:val="22"/>
          <w:lang w:eastAsia="en-US"/>
        </w:rPr>
        <w:t xml:space="preserve"> devemos inicialmente definir a política de backup para posteriormente sua aplicação</w:t>
      </w:r>
      <w:r w:rsidR="00B47A2D" w:rsidRPr="00653549">
        <w:rPr>
          <w:rFonts w:ascii="Calibri" w:eastAsiaTheme="minorHAnsi" w:hAnsi="Calibri" w:cstheme="minorBidi"/>
          <w:b w:val="0"/>
          <w:bCs w:val="0"/>
          <w:color w:val="auto"/>
          <w:sz w:val="22"/>
          <w:szCs w:val="22"/>
          <w:lang w:eastAsia="en-US"/>
        </w:rPr>
        <w:t>.</w:t>
      </w:r>
    </w:p>
    <w:p w14:paraId="5B4C6994" w14:textId="67B20F18" w:rsidR="00F87A71" w:rsidRPr="00653549" w:rsidRDefault="00B47A2D" w:rsidP="00257F95">
      <w:pPr>
        <w:pStyle w:val="Titulo2"/>
      </w:pPr>
      <w:bookmarkStart w:id="11" w:name="_Toc183528548"/>
      <w:r w:rsidRPr="00653549">
        <w:t>Definindo a Política de Backup</w:t>
      </w:r>
      <w:bookmarkEnd w:id="11"/>
    </w:p>
    <w:p w14:paraId="566E88F3" w14:textId="7B344F4C" w:rsidR="004B1149" w:rsidRPr="00653549" w:rsidRDefault="00B47A2D" w:rsidP="00A67136">
      <w:pPr>
        <w:pStyle w:val="Legenda"/>
        <w:rPr>
          <w:rFonts w:ascii="Calibri" w:eastAsiaTheme="minorHAnsi" w:hAnsi="Calibri" w:cstheme="minorBidi"/>
          <w:b w:val="0"/>
          <w:bCs w:val="0"/>
          <w:color w:val="auto"/>
          <w:sz w:val="22"/>
          <w:szCs w:val="22"/>
          <w:lang w:eastAsia="en-US"/>
        </w:rPr>
      </w:pPr>
      <w:r w:rsidRPr="00653549">
        <w:rPr>
          <w:rFonts w:ascii="Calibri" w:eastAsiaTheme="minorHAnsi" w:hAnsi="Calibri" w:cstheme="minorBidi"/>
          <w:b w:val="0"/>
          <w:bCs w:val="0"/>
          <w:color w:val="auto"/>
          <w:sz w:val="22"/>
          <w:szCs w:val="22"/>
          <w:lang w:eastAsia="en-US"/>
        </w:rPr>
        <w:t>Uma política de Backup ao ser construída leva em consideração três variáveis que serão apontadas logo a seguir, sendo elas: Tipos de Dados, Categoria do Backup e Retenção do Backup. Cada uma dessas variáveis combinadas as outras formam determinada Política de Backup que entrega um RPO e RTO específico e aderente as mais diversas características de negócio e/ou aplicações</w:t>
      </w:r>
      <w:r w:rsidR="00680DBE" w:rsidRPr="00653549">
        <w:rPr>
          <w:rFonts w:ascii="Calibri" w:eastAsiaTheme="minorHAnsi" w:hAnsi="Calibri" w:cstheme="minorBidi"/>
          <w:b w:val="0"/>
          <w:bCs w:val="0"/>
          <w:color w:val="auto"/>
          <w:sz w:val="22"/>
          <w:szCs w:val="22"/>
          <w:lang w:eastAsia="en-US"/>
        </w:rPr>
        <w:t>.</w:t>
      </w:r>
    </w:p>
    <w:p w14:paraId="1E31AAD6" w14:textId="5BDC486A" w:rsidR="004B1149" w:rsidRPr="00653549" w:rsidRDefault="00B47A2D" w:rsidP="00920F53">
      <w:pPr>
        <w:pStyle w:val="Titulo3"/>
        <w:rPr>
          <w:szCs w:val="36"/>
        </w:rPr>
      </w:pPr>
      <w:bookmarkStart w:id="12" w:name="_Toc183528549"/>
      <w:r w:rsidRPr="00653549">
        <w:rPr>
          <w:szCs w:val="36"/>
        </w:rPr>
        <w:lastRenderedPageBreak/>
        <w:t>Tipos de Dados</w:t>
      </w:r>
      <w:bookmarkEnd w:id="12"/>
    </w:p>
    <w:p w14:paraId="50DB6EF5" w14:textId="77777777" w:rsidR="00A67136" w:rsidRDefault="00A67136" w:rsidP="00A67136">
      <w:pPr>
        <w:rPr>
          <w:rFonts w:asciiTheme="majorHAnsi" w:hAnsiTheme="majorHAnsi" w:cstheme="majorHAnsi"/>
          <w:sz w:val="22"/>
          <w:szCs w:val="22"/>
        </w:rPr>
      </w:pPr>
      <w:r w:rsidRPr="00804142">
        <w:rPr>
          <w:rFonts w:asciiTheme="majorHAnsi" w:hAnsiTheme="majorHAnsi" w:cstheme="majorHAnsi"/>
          <w:sz w:val="22"/>
          <w:szCs w:val="22"/>
        </w:rPr>
        <w:t>Cada dado e aplicação devem ser tratados de maneira distinta, conforme suas características e necessidades. Os tipos de dados são:</w:t>
      </w:r>
    </w:p>
    <w:p w14:paraId="0D3C7EAE" w14:textId="77777777" w:rsidR="00A67136" w:rsidRPr="00DB603D" w:rsidRDefault="00A67136" w:rsidP="00A67136">
      <w:pPr>
        <w:pStyle w:val="PargrafodaLista"/>
        <w:numPr>
          <w:ilvl w:val="0"/>
          <w:numId w:val="44"/>
        </w:numPr>
        <w:rPr>
          <w:rFonts w:asciiTheme="majorHAnsi" w:hAnsiTheme="majorHAnsi" w:cstheme="majorHAnsi"/>
          <w:sz w:val="22"/>
          <w:szCs w:val="22"/>
        </w:rPr>
      </w:pPr>
      <w:r w:rsidRPr="00DB603D">
        <w:rPr>
          <w:rFonts w:asciiTheme="majorHAnsi" w:hAnsiTheme="majorHAnsi" w:cstheme="majorHAnsi"/>
          <w:sz w:val="22"/>
          <w:szCs w:val="22"/>
        </w:rPr>
        <w:t>Backup de Servidor Virtual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64D48C3C" w14:textId="77777777" w:rsidR="00A67136" w:rsidRPr="00804142" w:rsidRDefault="00A67136" w:rsidP="00A67136">
      <w:pPr>
        <w:pStyle w:val="PargrafodaLista"/>
        <w:numPr>
          <w:ilvl w:val="0"/>
          <w:numId w:val="44"/>
        </w:numPr>
        <w:rPr>
          <w:rFonts w:asciiTheme="majorHAnsi" w:hAnsiTheme="majorHAnsi" w:cstheme="majorHAnsi"/>
          <w:sz w:val="22"/>
          <w:szCs w:val="22"/>
        </w:rPr>
      </w:pPr>
      <w:r w:rsidRPr="00804142">
        <w:rPr>
          <w:rFonts w:asciiTheme="majorHAnsi" w:hAnsiTheme="majorHAnsi" w:cstheme="majorHAnsi"/>
          <w:sz w:val="22"/>
          <w:szCs w:val="22"/>
        </w:rPr>
        <w:t>Backup File Server Padrão (exceto vídeos e imagens), EPM e Sharepoint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4914CE63" w14:textId="77777777" w:rsidR="00A67136" w:rsidRPr="00804142" w:rsidRDefault="00A67136" w:rsidP="00A67136">
      <w:pPr>
        <w:pStyle w:val="PargrafodaLista"/>
        <w:numPr>
          <w:ilvl w:val="0"/>
          <w:numId w:val="44"/>
        </w:numPr>
        <w:rPr>
          <w:rFonts w:asciiTheme="majorHAnsi" w:hAnsiTheme="majorHAnsi" w:cstheme="majorHAnsi"/>
          <w:sz w:val="22"/>
          <w:szCs w:val="22"/>
        </w:rPr>
      </w:pPr>
      <w:r w:rsidRPr="00804142">
        <w:rPr>
          <w:rFonts w:asciiTheme="majorHAnsi" w:hAnsiTheme="majorHAnsi" w:cstheme="majorHAnsi"/>
          <w:sz w:val="22"/>
          <w:szCs w:val="22"/>
        </w:rPr>
        <w:t xml:space="preserve">Backup SO Físico com System </w:t>
      </w:r>
      <w:proofErr w:type="spellStart"/>
      <w:r w:rsidRPr="00804142">
        <w:rPr>
          <w:rFonts w:asciiTheme="majorHAnsi" w:hAnsiTheme="majorHAnsi" w:cstheme="majorHAnsi"/>
          <w:sz w:val="22"/>
          <w:szCs w:val="22"/>
        </w:rPr>
        <w:t>State</w:t>
      </w:r>
      <w:proofErr w:type="spellEnd"/>
      <w:r w:rsidRPr="00804142">
        <w:rPr>
          <w:rFonts w:asciiTheme="majorHAnsi" w:hAnsiTheme="majorHAnsi" w:cstheme="majorHAnsi"/>
          <w:sz w:val="22"/>
          <w:szCs w:val="22"/>
        </w:rPr>
        <w:t xml:space="preserve"> Windows, Linux e Unix e binário de aplicações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E3E77B8" w14:textId="77777777" w:rsidR="00A67136" w:rsidRPr="00804142" w:rsidRDefault="00A67136" w:rsidP="00A67136">
      <w:pPr>
        <w:pStyle w:val="PargrafodaLista"/>
        <w:numPr>
          <w:ilvl w:val="0"/>
          <w:numId w:val="44"/>
        </w:numPr>
        <w:rPr>
          <w:rFonts w:asciiTheme="majorHAnsi" w:hAnsiTheme="majorHAnsi" w:cstheme="majorHAnsi"/>
          <w:sz w:val="22"/>
          <w:szCs w:val="22"/>
        </w:rPr>
      </w:pPr>
      <w:r w:rsidRPr="00804142">
        <w:rPr>
          <w:rFonts w:asciiTheme="majorHAnsi" w:hAnsiTheme="majorHAnsi" w:cstheme="majorHAnsi"/>
          <w:sz w:val="22"/>
          <w:szCs w:val="22"/>
        </w:rPr>
        <w:t xml:space="preserve">Backup SGBD Oracle, SQL Server, DB2, e </w:t>
      </w:r>
      <w:proofErr w:type="spellStart"/>
      <w:proofErr w:type="gramStart"/>
      <w:r w:rsidRPr="00804142">
        <w:rPr>
          <w:rFonts w:asciiTheme="majorHAnsi" w:hAnsiTheme="majorHAnsi" w:cstheme="majorHAnsi"/>
          <w:sz w:val="22"/>
          <w:szCs w:val="22"/>
        </w:rPr>
        <w:t>ERPs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.</w:t>
      </w:r>
      <w:proofErr w:type="gramEnd"/>
    </w:p>
    <w:p w14:paraId="3E300B7F" w14:textId="4CC666B0" w:rsidR="00D33F60" w:rsidRPr="00653549" w:rsidRDefault="00B47A2D" w:rsidP="006A7B75">
      <w:pPr>
        <w:pStyle w:val="Titulo3"/>
        <w:ind w:left="1224"/>
        <w:rPr>
          <w:szCs w:val="36"/>
        </w:rPr>
      </w:pPr>
      <w:bookmarkStart w:id="13" w:name="_Toc183528550"/>
      <w:r w:rsidRPr="00653549">
        <w:rPr>
          <w:szCs w:val="36"/>
        </w:rPr>
        <w:t>Retenção</w:t>
      </w:r>
      <w:bookmarkEnd w:id="13"/>
    </w:p>
    <w:p w14:paraId="4ECB7B71" w14:textId="77777777" w:rsidR="00A67136" w:rsidRPr="00804142" w:rsidRDefault="00A67136" w:rsidP="00A67136">
      <w:pPr>
        <w:rPr>
          <w:rFonts w:asciiTheme="majorHAnsi" w:hAnsiTheme="majorHAnsi" w:cstheme="majorHAnsi"/>
          <w:sz w:val="22"/>
          <w:szCs w:val="22"/>
        </w:rPr>
      </w:pPr>
      <w:r w:rsidRPr="00804142">
        <w:rPr>
          <w:rFonts w:asciiTheme="majorHAnsi" w:hAnsiTheme="majorHAnsi" w:cstheme="majorHAnsi"/>
          <w:sz w:val="22"/>
          <w:szCs w:val="22"/>
        </w:rPr>
        <w:t>As retenções de um Backup levam em consideração o período em que determinada informação fica armazenada dentro do dispositivo de armazenamento de dados. Definimos a retenção da seguinte maneira:</w:t>
      </w:r>
    </w:p>
    <w:p w14:paraId="6F4B8261" w14:textId="77777777" w:rsidR="00A67136" w:rsidRPr="00804142" w:rsidRDefault="00A67136" w:rsidP="00A67136">
      <w:pPr>
        <w:pStyle w:val="PargrafodaLista"/>
        <w:numPr>
          <w:ilvl w:val="0"/>
          <w:numId w:val="45"/>
        </w:numPr>
        <w:rPr>
          <w:rFonts w:asciiTheme="majorHAnsi" w:hAnsiTheme="majorHAnsi" w:cstheme="majorHAnsi"/>
          <w:sz w:val="22"/>
          <w:szCs w:val="22"/>
        </w:rPr>
      </w:pPr>
      <w:r w:rsidRPr="00804142">
        <w:rPr>
          <w:rFonts w:asciiTheme="majorHAnsi" w:hAnsiTheme="majorHAnsi" w:cstheme="majorHAnsi"/>
          <w:b/>
          <w:sz w:val="22"/>
          <w:szCs w:val="22"/>
        </w:rPr>
        <w:t>Baixa:</w:t>
      </w:r>
      <w:r w:rsidRPr="00804142">
        <w:rPr>
          <w:rFonts w:asciiTheme="majorHAnsi" w:hAnsiTheme="majorHAnsi" w:cstheme="majorHAnsi"/>
          <w:sz w:val="22"/>
          <w:szCs w:val="22"/>
        </w:rPr>
        <w:t xml:space="preserve"> com períodos de curto prazo, 30 dias – (Armazenamento realizado em ambiente </w:t>
      </w:r>
      <w:proofErr w:type="spellStart"/>
      <w:r w:rsidRPr="00804142">
        <w:rPr>
          <w:rFonts w:asciiTheme="majorHAnsi" w:hAnsiTheme="majorHAnsi" w:cstheme="majorHAnsi"/>
          <w:sz w:val="22"/>
          <w:szCs w:val="22"/>
        </w:rPr>
        <w:t>block</w:t>
      </w:r>
      <w:proofErr w:type="spellEnd"/>
      <w:r w:rsidRPr="00804142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04142">
        <w:rPr>
          <w:rFonts w:asciiTheme="majorHAnsi" w:hAnsiTheme="majorHAnsi" w:cstheme="majorHAnsi"/>
          <w:sz w:val="22"/>
          <w:szCs w:val="22"/>
        </w:rPr>
        <w:t>storage</w:t>
      </w:r>
      <w:proofErr w:type="spellEnd"/>
      <w:r w:rsidRPr="00804142">
        <w:rPr>
          <w:rFonts w:asciiTheme="majorHAnsi" w:hAnsiTheme="majorHAnsi" w:cstheme="majorHAnsi"/>
          <w:sz w:val="22"/>
          <w:szCs w:val="22"/>
        </w:rPr>
        <w:t xml:space="preserve">, ou outro meio que a </w:t>
      </w:r>
      <w:r w:rsidRPr="00804142">
        <w:rPr>
          <w:rFonts w:asciiTheme="majorHAnsi" w:hAnsiTheme="majorHAnsi" w:cstheme="majorHAnsi"/>
          <w:b/>
          <w:sz w:val="22"/>
          <w:szCs w:val="22"/>
        </w:rPr>
        <w:t>SONDA</w:t>
      </w:r>
      <w:r w:rsidRPr="00804142">
        <w:rPr>
          <w:rFonts w:asciiTheme="majorHAnsi" w:hAnsiTheme="majorHAnsi" w:cstheme="majorHAnsi"/>
          <w:sz w:val="22"/>
          <w:szCs w:val="22"/>
        </w:rPr>
        <w:t xml:space="preserve"> definir, mantendo-se as condições de SLA);</w:t>
      </w:r>
    </w:p>
    <w:p w14:paraId="3ED5A565" w14:textId="77777777" w:rsidR="00A67136" w:rsidRPr="00804142" w:rsidRDefault="00A67136" w:rsidP="00A67136">
      <w:pPr>
        <w:pStyle w:val="PargrafodaLista"/>
        <w:numPr>
          <w:ilvl w:val="0"/>
          <w:numId w:val="45"/>
        </w:numPr>
        <w:rPr>
          <w:rFonts w:asciiTheme="majorHAnsi" w:hAnsiTheme="majorHAnsi" w:cstheme="majorHAnsi"/>
          <w:sz w:val="22"/>
          <w:szCs w:val="22"/>
        </w:rPr>
      </w:pPr>
      <w:r w:rsidRPr="00DB603D">
        <w:rPr>
          <w:rFonts w:asciiTheme="majorHAnsi" w:hAnsiTheme="majorHAnsi" w:cstheme="majorHAnsi"/>
          <w:b/>
          <w:sz w:val="22"/>
          <w:szCs w:val="22"/>
        </w:rPr>
        <w:t>Média:</w:t>
      </w:r>
      <w:r w:rsidRPr="00804142">
        <w:rPr>
          <w:rFonts w:asciiTheme="majorHAnsi" w:hAnsiTheme="majorHAnsi" w:cstheme="majorHAnsi"/>
          <w:sz w:val="22"/>
          <w:szCs w:val="22"/>
        </w:rPr>
        <w:t xml:space="preserve"> Retenções de médio prazo, 12 meses (Armazenamento realizado em ambiente </w:t>
      </w:r>
      <w:proofErr w:type="spellStart"/>
      <w:r w:rsidRPr="00804142">
        <w:rPr>
          <w:rFonts w:asciiTheme="majorHAnsi" w:hAnsiTheme="majorHAnsi" w:cstheme="majorHAnsi"/>
          <w:sz w:val="22"/>
          <w:szCs w:val="22"/>
        </w:rPr>
        <w:t>object</w:t>
      </w:r>
      <w:proofErr w:type="spellEnd"/>
      <w:r w:rsidRPr="00804142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04142">
        <w:rPr>
          <w:rFonts w:asciiTheme="majorHAnsi" w:hAnsiTheme="majorHAnsi" w:cstheme="majorHAnsi"/>
          <w:sz w:val="22"/>
          <w:szCs w:val="22"/>
        </w:rPr>
        <w:t>storage</w:t>
      </w:r>
      <w:proofErr w:type="spellEnd"/>
      <w:r w:rsidRPr="00804142">
        <w:rPr>
          <w:rFonts w:asciiTheme="majorHAnsi" w:hAnsiTheme="majorHAnsi" w:cstheme="majorHAnsi"/>
          <w:sz w:val="22"/>
          <w:szCs w:val="22"/>
        </w:rPr>
        <w:t xml:space="preserve">, ou outro meio que a </w:t>
      </w:r>
      <w:r w:rsidRPr="00804142">
        <w:rPr>
          <w:rFonts w:asciiTheme="majorHAnsi" w:hAnsiTheme="majorHAnsi" w:cstheme="majorHAnsi"/>
          <w:b/>
          <w:sz w:val="22"/>
          <w:szCs w:val="22"/>
        </w:rPr>
        <w:t>SONDA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804142">
        <w:rPr>
          <w:rFonts w:asciiTheme="majorHAnsi" w:hAnsiTheme="majorHAnsi" w:cstheme="majorHAnsi"/>
          <w:sz w:val="22"/>
          <w:szCs w:val="22"/>
        </w:rPr>
        <w:t>definir, mantendo-se as condições de SLA);</w:t>
      </w:r>
    </w:p>
    <w:p w14:paraId="2536EBBC" w14:textId="77777777" w:rsidR="00A67136" w:rsidRPr="00804142" w:rsidRDefault="00A67136" w:rsidP="00A67136">
      <w:pPr>
        <w:pStyle w:val="PargrafodaLista"/>
        <w:numPr>
          <w:ilvl w:val="0"/>
          <w:numId w:val="45"/>
        </w:numPr>
        <w:rPr>
          <w:rFonts w:asciiTheme="majorHAnsi" w:hAnsiTheme="majorHAnsi" w:cstheme="majorHAnsi"/>
          <w:sz w:val="22"/>
          <w:szCs w:val="22"/>
        </w:rPr>
      </w:pPr>
      <w:r w:rsidRPr="00DB603D">
        <w:rPr>
          <w:rFonts w:asciiTheme="majorHAnsi" w:hAnsiTheme="majorHAnsi" w:cstheme="majorHAnsi"/>
          <w:b/>
          <w:sz w:val="22"/>
          <w:szCs w:val="22"/>
        </w:rPr>
        <w:t>Longa:</w:t>
      </w:r>
      <w:r w:rsidRPr="00804142">
        <w:rPr>
          <w:rFonts w:asciiTheme="majorHAnsi" w:hAnsiTheme="majorHAnsi" w:cstheme="majorHAnsi"/>
          <w:sz w:val="22"/>
          <w:szCs w:val="22"/>
        </w:rPr>
        <w:t xml:space="preserve"> Retenções de longo prazo, 5 anos (Armazenamento realizado em ambiente </w:t>
      </w:r>
      <w:proofErr w:type="spellStart"/>
      <w:r w:rsidRPr="00804142">
        <w:rPr>
          <w:rFonts w:asciiTheme="majorHAnsi" w:hAnsiTheme="majorHAnsi" w:cstheme="majorHAnsi"/>
          <w:sz w:val="22"/>
          <w:szCs w:val="22"/>
        </w:rPr>
        <w:t>object</w:t>
      </w:r>
      <w:proofErr w:type="spellEnd"/>
      <w:r w:rsidRPr="00804142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04142">
        <w:rPr>
          <w:rFonts w:asciiTheme="majorHAnsi" w:hAnsiTheme="majorHAnsi" w:cstheme="majorHAnsi"/>
          <w:sz w:val="22"/>
          <w:szCs w:val="22"/>
        </w:rPr>
        <w:t>storage</w:t>
      </w:r>
      <w:proofErr w:type="spellEnd"/>
      <w:r w:rsidRPr="00804142">
        <w:rPr>
          <w:rFonts w:asciiTheme="majorHAnsi" w:hAnsiTheme="majorHAnsi" w:cstheme="majorHAnsi"/>
          <w:sz w:val="22"/>
          <w:szCs w:val="22"/>
        </w:rPr>
        <w:t xml:space="preserve">, ou outro meio que a </w:t>
      </w:r>
      <w:r w:rsidRPr="00804142">
        <w:rPr>
          <w:rFonts w:asciiTheme="majorHAnsi" w:hAnsiTheme="majorHAnsi" w:cstheme="majorHAnsi"/>
          <w:b/>
          <w:sz w:val="22"/>
          <w:szCs w:val="22"/>
        </w:rPr>
        <w:t>SONDA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804142">
        <w:rPr>
          <w:rFonts w:asciiTheme="majorHAnsi" w:hAnsiTheme="majorHAnsi" w:cstheme="majorHAnsi"/>
          <w:sz w:val="22"/>
          <w:szCs w:val="22"/>
        </w:rPr>
        <w:t>definir, mantendo-se as condições de SLA).</w:t>
      </w:r>
    </w:p>
    <w:p w14:paraId="0BE4B731" w14:textId="6E90FF18" w:rsidR="00BE3C02" w:rsidRPr="00653549" w:rsidRDefault="00920F53" w:rsidP="00257F95">
      <w:pPr>
        <w:pStyle w:val="Titulo2"/>
      </w:pPr>
      <w:bookmarkStart w:id="14" w:name="_Toc183528551"/>
      <w:bookmarkEnd w:id="5"/>
      <w:r w:rsidRPr="00653549">
        <w:t>Políticas de Backup Ofertadas</w:t>
      </w:r>
      <w:bookmarkEnd w:id="14"/>
    </w:p>
    <w:p w14:paraId="40440E9C" w14:textId="341C8CC0" w:rsidR="00B0232F" w:rsidRPr="00653549" w:rsidRDefault="00920F53" w:rsidP="006A7B75">
      <w:pPr>
        <w:pStyle w:val="Legenda"/>
        <w:spacing w:line="276" w:lineRule="auto"/>
        <w:rPr>
          <w:rFonts w:ascii="Calibri" w:eastAsiaTheme="minorHAnsi" w:hAnsi="Calibri" w:cstheme="minorBidi"/>
          <w:b w:val="0"/>
          <w:bCs w:val="0"/>
          <w:color w:val="auto"/>
          <w:sz w:val="22"/>
          <w:szCs w:val="22"/>
          <w:lang w:eastAsia="en-US"/>
        </w:rPr>
      </w:pPr>
      <w:r w:rsidRPr="00653549">
        <w:rPr>
          <w:rFonts w:ascii="Calibri" w:eastAsiaTheme="minorHAnsi" w:hAnsi="Calibri" w:cstheme="minorBidi"/>
          <w:b w:val="0"/>
          <w:bCs w:val="0"/>
          <w:color w:val="auto"/>
          <w:sz w:val="22"/>
          <w:szCs w:val="22"/>
          <w:lang w:eastAsia="en-US"/>
        </w:rPr>
        <w:t>Abaixo segue a lista de todas as políticas de backup ofertadas.</w:t>
      </w:r>
    </w:p>
    <w:p w14:paraId="402D95DA" w14:textId="61E10475" w:rsidR="00257F95" w:rsidRDefault="00481CD7" w:rsidP="00257F95">
      <w:pPr>
        <w:pStyle w:val="Titulo3"/>
        <w:rPr>
          <w:szCs w:val="36"/>
        </w:rPr>
      </w:pPr>
      <w:bookmarkStart w:id="15" w:name="_Toc183528552"/>
      <w:r w:rsidRPr="00653549">
        <w:rPr>
          <w:szCs w:val="36"/>
        </w:rPr>
        <w:t>Backup File Server</w:t>
      </w:r>
      <w:bookmarkEnd w:id="15"/>
    </w:p>
    <w:p w14:paraId="1074DE5D" w14:textId="0B2592FD" w:rsidR="00BB1B35" w:rsidRDefault="00BB1B35" w:rsidP="00BB1B35"/>
    <w:p w14:paraId="5AD02CF6" w14:textId="4AC57DAE" w:rsidR="00BB1B35" w:rsidRPr="00BB1B35" w:rsidRDefault="00BB1B35" w:rsidP="00BB1B35">
      <w:pPr>
        <w:pStyle w:val="Legenda"/>
        <w:spacing w:line="276" w:lineRule="auto"/>
        <w:rPr>
          <w:rFonts w:ascii="Calibri" w:eastAsiaTheme="minorHAnsi" w:hAnsi="Calibri" w:cstheme="minorBidi"/>
          <w:b w:val="0"/>
          <w:bCs w:val="0"/>
          <w:color w:val="auto"/>
          <w:sz w:val="22"/>
          <w:szCs w:val="22"/>
          <w:lang w:eastAsia="en-US"/>
        </w:rPr>
      </w:pPr>
      <w:r w:rsidRPr="00653549">
        <w:rPr>
          <w:rFonts w:ascii="Calibri" w:eastAsiaTheme="minorHAnsi" w:hAnsi="Calibri" w:cstheme="minorBidi"/>
          <w:b w:val="0"/>
          <w:bCs w:val="0"/>
          <w:color w:val="auto"/>
          <w:sz w:val="22"/>
          <w:szCs w:val="22"/>
          <w:lang w:eastAsia="en-US"/>
        </w:rPr>
        <w:t>Este backup consiste em File Server Padrão (Exceto vídeo e Imagem), EPM e Sharepoint.</w:t>
      </w:r>
    </w:p>
    <w:tbl>
      <w:tblPr>
        <w:tblW w:w="100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871"/>
        <w:gridCol w:w="857"/>
        <w:gridCol w:w="3465"/>
        <w:gridCol w:w="629"/>
        <w:gridCol w:w="2405"/>
        <w:gridCol w:w="1250"/>
      </w:tblGrid>
      <w:tr w:rsidR="00BB1B35" w:rsidRPr="00BB1B35" w14:paraId="0AF78AEA" w14:textId="77777777" w:rsidTr="00BB1B35">
        <w:trPr>
          <w:trHeight w:val="426"/>
        </w:trPr>
        <w:tc>
          <w:tcPr>
            <w:tcW w:w="5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297FD5"/>
            <w:vAlign w:val="center"/>
            <w:hideMark/>
          </w:tcPr>
          <w:p w14:paraId="2431D6E4" w14:textId="77777777" w:rsidR="00BB1B35" w:rsidRPr="00BB1B35" w:rsidRDefault="00BB1B35" w:rsidP="00BB1B3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BB1B3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Tipo</w:t>
            </w:r>
          </w:p>
        </w:tc>
        <w:tc>
          <w:tcPr>
            <w:tcW w:w="871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297FD5"/>
            <w:vAlign w:val="center"/>
            <w:hideMark/>
          </w:tcPr>
          <w:p w14:paraId="270DAB5E" w14:textId="77777777" w:rsidR="00BB1B35" w:rsidRPr="00BB1B35" w:rsidRDefault="00BB1B35" w:rsidP="00BB1B3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BB1B3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Categoria</w:t>
            </w:r>
          </w:p>
        </w:tc>
        <w:tc>
          <w:tcPr>
            <w:tcW w:w="857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297FD5"/>
            <w:vAlign w:val="center"/>
            <w:hideMark/>
          </w:tcPr>
          <w:p w14:paraId="5273F403" w14:textId="77777777" w:rsidR="00BB1B35" w:rsidRPr="00BB1B35" w:rsidRDefault="00BB1B35" w:rsidP="00BB1B3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BB1B3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Retenção</w:t>
            </w:r>
          </w:p>
        </w:tc>
        <w:tc>
          <w:tcPr>
            <w:tcW w:w="3465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297FD5"/>
            <w:vAlign w:val="center"/>
            <w:hideMark/>
          </w:tcPr>
          <w:p w14:paraId="45650024" w14:textId="77777777" w:rsidR="00BB1B35" w:rsidRPr="00BB1B35" w:rsidRDefault="00BB1B35" w:rsidP="00BB1B3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BB1B3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Política</w:t>
            </w:r>
          </w:p>
        </w:tc>
        <w:tc>
          <w:tcPr>
            <w:tcW w:w="629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297FD5"/>
            <w:vAlign w:val="center"/>
            <w:hideMark/>
          </w:tcPr>
          <w:p w14:paraId="4EC331E1" w14:textId="77777777" w:rsidR="00BB1B35" w:rsidRPr="00BB1B35" w:rsidRDefault="00BB1B35" w:rsidP="00BB1B3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BB1B3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RPO</w:t>
            </w:r>
          </w:p>
        </w:tc>
        <w:tc>
          <w:tcPr>
            <w:tcW w:w="2405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297FD5"/>
            <w:vAlign w:val="center"/>
            <w:hideMark/>
          </w:tcPr>
          <w:p w14:paraId="315D658C" w14:textId="77777777" w:rsidR="00BB1B35" w:rsidRPr="00BB1B35" w:rsidRDefault="00BB1B35" w:rsidP="00BB1B3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BB1B3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RTO</w:t>
            </w:r>
          </w:p>
        </w:tc>
        <w:tc>
          <w:tcPr>
            <w:tcW w:w="125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297FD5"/>
            <w:vAlign w:val="center"/>
            <w:hideMark/>
          </w:tcPr>
          <w:p w14:paraId="670D7968" w14:textId="77777777" w:rsidR="00BB1B35" w:rsidRPr="00BB1B35" w:rsidRDefault="00BB1B35" w:rsidP="00BB1B3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proofErr w:type="spellStart"/>
            <w:r w:rsidRPr="00BB1B3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Req</w:t>
            </w:r>
            <w:proofErr w:type="spellEnd"/>
            <w:r w:rsidRPr="00BB1B3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. de Serviço</w:t>
            </w:r>
          </w:p>
        </w:tc>
      </w:tr>
      <w:tr w:rsidR="00BB1B35" w:rsidRPr="00BB1B35" w14:paraId="6E3CE71C" w14:textId="77777777" w:rsidTr="00BB1B35">
        <w:trPr>
          <w:trHeight w:val="258"/>
        </w:trPr>
        <w:tc>
          <w:tcPr>
            <w:tcW w:w="580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extDirection w:val="btLr"/>
            <w:vAlign w:val="center"/>
            <w:hideMark/>
          </w:tcPr>
          <w:p w14:paraId="5598D759" w14:textId="77777777" w:rsidR="00BB1B35" w:rsidRPr="00BB1B35" w:rsidRDefault="00BB1B35" w:rsidP="00BB1B3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B1B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Backup File Server Padrão (exceto vídeos e imagens), EPM e Sharepoint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extDirection w:val="btLr"/>
            <w:vAlign w:val="center"/>
            <w:hideMark/>
          </w:tcPr>
          <w:p w14:paraId="638A4ED7" w14:textId="77777777" w:rsidR="00BB1B35" w:rsidRPr="00BB1B35" w:rsidRDefault="00BB1B35" w:rsidP="00BB1B3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Platinum</w:t>
            </w:r>
          </w:p>
        </w:tc>
        <w:tc>
          <w:tcPr>
            <w:tcW w:w="857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BFF8252" w14:textId="77777777" w:rsidR="00BB1B35" w:rsidRPr="00BB1B35" w:rsidRDefault="00BB1B35" w:rsidP="00BB1B3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Baixa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4375311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- Incremental Diário com retenção de 30 dias;</w:t>
            </w:r>
          </w:p>
        </w:tc>
        <w:tc>
          <w:tcPr>
            <w:tcW w:w="629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97A6D64" w14:textId="77777777" w:rsidR="00BB1B35" w:rsidRPr="00BB1B35" w:rsidRDefault="00BB1B35" w:rsidP="00BB1B3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&lt; 26 horas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8C39AB3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Composição do RTO: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312AB28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Até 3 mensais (1) (2)</w:t>
            </w:r>
          </w:p>
        </w:tc>
      </w:tr>
      <w:tr w:rsidR="00BB1B35" w:rsidRPr="00BB1B35" w14:paraId="650448FA" w14:textId="77777777" w:rsidTr="00BB1B35">
        <w:trPr>
          <w:trHeight w:val="413"/>
        </w:trPr>
        <w:tc>
          <w:tcPr>
            <w:tcW w:w="580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17B0540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57852743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2A402C54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AF15712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- </w:t>
            </w:r>
            <w:proofErr w:type="spellStart"/>
            <w:r w:rsidRPr="00B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Full</w:t>
            </w:r>
            <w:proofErr w:type="spellEnd"/>
            <w:r w:rsidRPr="00B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Semanal com retenção de 30 dias;</w:t>
            </w:r>
          </w:p>
        </w:tc>
        <w:tc>
          <w:tcPr>
            <w:tcW w:w="629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7A65576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3295686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- 2 horas para restauração do SO + Aplicações;</w:t>
            </w:r>
          </w:p>
        </w:tc>
        <w:tc>
          <w:tcPr>
            <w:tcW w:w="1250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3E93789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BB1B35" w:rsidRPr="00BB1B35" w14:paraId="1A1A168F" w14:textId="77777777" w:rsidTr="00BB1B35">
        <w:trPr>
          <w:trHeight w:val="271"/>
        </w:trPr>
        <w:tc>
          <w:tcPr>
            <w:tcW w:w="580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0708039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26F41002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C16D598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30D2341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- Com granularidade ao nível de objetos e arquivos;</w:t>
            </w:r>
          </w:p>
        </w:tc>
        <w:tc>
          <w:tcPr>
            <w:tcW w:w="629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A0E31FA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DA03AF6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- 400 GB/hora para os dados backup;</w:t>
            </w:r>
          </w:p>
        </w:tc>
        <w:tc>
          <w:tcPr>
            <w:tcW w:w="1250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57029BA6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BB1B35" w:rsidRPr="00BB1B35" w14:paraId="01F36A82" w14:textId="77777777" w:rsidTr="00BB1B35">
        <w:trPr>
          <w:trHeight w:val="620"/>
        </w:trPr>
        <w:tc>
          <w:tcPr>
            <w:tcW w:w="580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5E02AF6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3DD165B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3AF659E" w14:textId="77777777" w:rsidR="00BB1B35" w:rsidRPr="00BB1B35" w:rsidRDefault="00BB1B35" w:rsidP="00BB1B3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Média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ADA3FF5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- Incremental Diário com retenção de 30 dias;</w:t>
            </w:r>
          </w:p>
        </w:tc>
        <w:tc>
          <w:tcPr>
            <w:tcW w:w="629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1D46082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B875882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- 2 horas para restabelecer o banco de dados no caso de EPM e Sharepoint;</w:t>
            </w:r>
          </w:p>
        </w:tc>
        <w:tc>
          <w:tcPr>
            <w:tcW w:w="1250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25B41AE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BB1B35" w:rsidRPr="00BB1B35" w14:paraId="62789F4D" w14:textId="77777777" w:rsidTr="00BB1B35">
        <w:trPr>
          <w:trHeight w:val="258"/>
        </w:trPr>
        <w:tc>
          <w:tcPr>
            <w:tcW w:w="580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249BCD7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1DE7D1D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F727ADC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5DFFBAE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- </w:t>
            </w:r>
            <w:proofErr w:type="spellStart"/>
            <w:r w:rsidRPr="00B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Full</w:t>
            </w:r>
            <w:proofErr w:type="spellEnd"/>
            <w:r w:rsidRPr="00B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Semanal com retenção de 30 dias;</w:t>
            </w:r>
          </w:p>
        </w:tc>
        <w:tc>
          <w:tcPr>
            <w:tcW w:w="629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CC6E6B3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hideMark/>
          </w:tcPr>
          <w:p w14:paraId="758D4C79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BB1B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250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8BBAA14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BB1B35" w:rsidRPr="00BB1B35" w14:paraId="010530DE" w14:textId="77777777" w:rsidTr="00BB1B35">
        <w:trPr>
          <w:trHeight w:val="258"/>
        </w:trPr>
        <w:tc>
          <w:tcPr>
            <w:tcW w:w="580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884253D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0956DF4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FA7E67B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741E967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- Com granularidade ao nível de objetos e arquivos;</w:t>
            </w:r>
          </w:p>
        </w:tc>
        <w:tc>
          <w:tcPr>
            <w:tcW w:w="629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6A403C3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hideMark/>
          </w:tcPr>
          <w:p w14:paraId="4D3126AE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BB1B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250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1A5CF0E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BB1B35" w:rsidRPr="00BB1B35" w14:paraId="41D54E91" w14:textId="77777777" w:rsidTr="00BB1B35">
        <w:trPr>
          <w:trHeight w:val="271"/>
        </w:trPr>
        <w:tc>
          <w:tcPr>
            <w:tcW w:w="580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F3073F7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0DD90DD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F0B5431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0A9907A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- </w:t>
            </w:r>
            <w:proofErr w:type="spellStart"/>
            <w:r w:rsidRPr="00B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Full</w:t>
            </w:r>
            <w:proofErr w:type="spellEnd"/>
            <w:r w:rsidRPr="00B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mensal com retenção de 12 meses;</w:t>
            </w:r>
          </w:p>
        </w:tc>
        <w:tc>
          <w:tcPr>
            <w:tcW w:w="629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4186665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hideMark/>
          </w:tcPr>
          <w:p w14:paraId="771D14DE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BB1B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250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1B6833B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BB1B35" w:rsidRPr="00BB1B35" w14:paraId="62F9AF77" w14:textId="77777777" w:rsidTr="00BB1B35">
        <w:trPr>
          <w:trHeight w:val="258"/>
        </w:trPr>
        <w:tc>
          <w:tcPr>
            <w:tcW w:w="580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2F33EC3D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5FAB8A6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E8AA600" w14:textId="77777777" w:rsidR="00BB1B35" w:rsidRPr="00BB1B35" w:rsidRDefault="00BB1B35" w:rsidP="00BB1B3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Longa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80F24D8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- Incremental Diário com retenção de 30 dias;</w:t>
            </w:r>
          </w:p>
        </w:tc>
        <w:tc>
          <w:tcPr>
            <w:tcW w:w="629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80539F4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hideMark/>
          </w:tcPr>
          <w:p w14:paraId="1B8D040F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BB1B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250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BE172B1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BB1B35" w:rsidRPr="00BB1B35" w14:paraId="0D9288D3" w14:textId="77777777" w:rsidTr="00BB1B35">
        <w:trPr>
          <w:trHeight w:val="258"/>
        </w:trPr>
        <w:tc>
          <w:tcPr>
            <w:tcW w:w="580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FCD46CB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21219611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2086C61F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D6B52B9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- </w:t>
            </w:r>
            <w:proofErr w:type="spellStart"/>
            <w:r w:rsidRPr="00B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Full</w:t>
            </w:r>
            <w:proofErr w:type="spellEnd"/>
            <w:r w:rsidRPr="00B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Semanal com retenção de 30 dias;</w:t>
            </w:r>
          </w:p>
        </w:tc>
        <w:tc>
          <w:tcPr>
            <w:tcW w:w="629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9517DA4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hideMark/>
          </w:tcPr>
          <w:p w14:paraId="564DCEEC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BB1B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250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208257B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BB1B35" w:rsidRPr="00BB1B35" w14:paraId="3B793845" w14:textId="77777777" w:rsidTr="00BB1B35">
        <w:trPr>
          <w:trHeight w:val="258"/>
        </w:trPr>
        <w:tc>
          <w:tcPr>
            <w:tcW w:w="580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997AF6A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5B315F28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01C5FB8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B90D5AF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- Com granularidade ao nível de objetos e arquivos;</w:t>
            </w:r>
          </w:p>
        </w:tc>
        <w:tc>
          <w:tcPr>
            <w:tcW w:w="629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E626B1F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hideMark/>
          </w:tcPr>
          <w:p w14:paraId="50B46837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BB1B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250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40EEBCF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BB1B35" w:rsidRPr="00BB1B35" w14:paraId="152C1A49" w14:textId="77777777" w:rsidTr="00BB1B35">
        <w:trPr>
          <w:trHeight w:val="258"/>
        </w:trPr>
        <w:tc>
          <w:tcPr>
            <w:tcW w:w="580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4708144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5B1BCB25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544D222E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E253373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- </w:t>
            </w:r>
            <w:proofErr w:type="spellStart"/>
            <w:r w:rsidRPr="00B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Full</w:t>
            </w:r>
            <w:proofErr w:type="spellEnd"/>
            <w:r w:rsidRPr="00B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mensal com retenção de 12 meses;</w:t>
            </w:r>
          </w:p>
        </w:tc>
        <w:tc>
          <w:tcPr>
            <w:tcW w:w="629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4339C77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hideMark/>
          </w:tcPr>
          <w:p w14:paraId="2B066B55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BB1B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250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0505726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BB1B35" w:rsidRPr="00BB1B35" w14:paraId="35E72D8E" w14:textId="77777777" w:rsidTr="00BB1B35">
        <w:trPr>
          <w:trHeight w:val="426"/>
        </w:trPr>
        <w:tc>
          <w:tcPr>
            <w:tcW w:w="580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57F90EF3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8BF7578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40A335E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6616E86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- </w:t>
            </w:r>
            <w:proofErr w:type="spellStart"/>
            <w:r w:rsidRPr="00B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Full</w:t>
            </w:r>
            <w:proofErr w:type="spellEnd"/>
            <w:r w:rsidRPr="00B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Semestral (2 X </w:t>
            </w:r>
            <w:proofErr w:type="spellStart"/>
            <w:r w:rsidRPr="00B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Full</w:t>
            </w:r>
            <w:proofErr w:type="spellEnd"/>
            <w:r w:rsidRPr="00B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Anual) com retenção de 5 anos ou tempo de contrato;</w:t>
            </w:r>
          </w:p>
        </w:tc>
        <w:tc>
          <w:tcPr>
            <w:tcW w:w="629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2D9C832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57E204DF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BB1B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250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4E1CFA2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</w:tbl>
    <w:p w14:paraId="14A90412" w14:textId="0F7B8354" w:rsidR="00BB1B35" w:rsidRPr="00BB1B35" w:rsidRDefault="00BB1B35" w:rsidP="00BB1B35"/>
    <w:p w14:paraId="19EAF14A" w14:textId="3A081D01" w:rsidR="00257F95" w:rsidRPr="00653549" w:rsidRDefault="00481CD7" w:rsidP="00257F95">
      <w:pPr>
        <w:pStyle w:val="Titulo3"/>
        <w:rPr>
          <w:szCs w:val="36"/>
        </w:rPr>
      </w:pPr>
      <w:bookmarkStart w:id="16" w:name="_Toc183528553"/>
      <w:r w:rsidRPr="00653549">
        <w:rPr>
          <w:szCs w:val="36"/>
        </w:rPr>
        <w:t>Backup de</w:t>
      </w:r>
      <w:r w:rsidR="006F7A7F" w:rsidRPr="00653549">
        <w:rPr>
          <w:szCs w:val="36"/>
        </w:rPr>
        <w:t xml:space="preserve"> </w:t>
      </w:r>
      <w:r w:rsidRPr="00653549">
        <w:rPr>
          <w:szCs w:val="36"/>
        </w:rPr>
        <w:t>Servidor Virtual</w:t>
      </w:r>
      <w:bookmarkEnd w:id="16"/>
    </w:p>
    <w:p w14:paraId="5732DE94" w14:textId="0CC88CF8" w:rsidR="004F3741" w:rsidRDefault="00481CD7" w:rsidP="0085483D">
      <w:pPr>
        <w:pStyle w:val="Legenda"/>
        <w:spacing w:line="276" w:lineRule="auto"/>
        <w:rPr>
          <w:rFonts w:ascii="Calibri" w:eastAsiaTheme="minorHAnsi" w:hAnsi="Calibri" w:cstheme="minorBidi"/>
          <w:b w:val="0"/>
          <w:bCs w:val="0"/>
          <w:color w:val="auto"/>
          <w:sz w:val="22"/>
          <w:szCs w:val="22"/>
          <w:lang w:eastAsia="en-US"/>
        </w:rPr>
      </w:pPr>
      <w:r w:rsidRPr="00653549">
        <w:rPr>
          <w:rFonts w:ascii="Calibri" w:eastAsiaTheme="minorHAnsi" w:hAnsi="Calibri" w:cstheme="minorBidi"/>
          <w:b w:val="0"/>
          <w:bCs w:val="0"/>
          <w:color w:val="auto"/>
          <w:sz w:val="22"/>
          <w:szCs w:val="22"/>
          <w:lang w:eastAsia="en-US"/>
        </w:rPr>
        <w:t xml:space="preserve">Este backup aplicável em servidores virtuais </w:t>
      </w:r>
      <w:r w:rsidR="00A67136">
        <w:rPr>
          <w:rFonts w:ascii="Calibri" w:eastAsiaTheme="minorHAnsi" w:hAnsi="Calibri" w:cstheme="minorBidi"/>
          <w:b w:val="0"/>
          <w:bCs w:val="0"/>
          <w:color w:val="auto"/>
          <w:sz w:val="22"/>
          <w:szCs w:val="22"/>
          <w:lang w:eastAsia="en-US"/>
        </w:rPr>
        <w:t xml:space="preserve">-  Windows, Linux ou Unix </w:t>
      </w:r>
    </w:p>
    <w:tbl>
      <w:tblPr>
        <w:tblW w:w="10065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992"/>
        <w:gridCol w:w="851"/>
        <w:gridCol w:w="3260"/>
        <w:gridCol w:w="567"/>
        <w:gridCol w:w="2835"/>
        <w:gridCol w:w="851"/>
      </w:tblGrid>
      <w:tr w:rsidR="009929E1" w:rsidRPr="00F220F4" w14:paraId="5F1FFA2A" w14:textId="77777777" w:rsidTr="00404794">
        <w:trPr>
          <w:trHeight w:val="284"/>
        </w:trPr>
        <w:tc>
          <w:tcPr>
            <w:tcW w:w="70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297FD5"/>
            <w:vAlign w:val="center"/>
            <w:hideMark/>
          </w:tcPr>
          <w:p w14:paraId="219CF7B4" w14:textId="77777777" w:rsidR="00F220F4" w:rsidRPr="00F220F4" w:rsidRDefault="00F220F4" w:rsidP="00F220F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220F4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Tipo</w:t>
            </w:r>
          </w:p>
        </w:tc>
        <w:tc>
          <w:tcPr>
            <w:tcW w:w="992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297FD5"/>
            <w:vAlign w:val="center"/>
            <w:hideMark/>
          </w:tcPr>
          <w:p w14:paraId="1DD775F5" w14:textId="77777777" w:rsidR="00F220F4" w:rsidRPr="00F220F4" w:rsidRDefault="00F220F4" w:rsidP="00F220F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220F4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Categoria</w:t>
            </w:r>
          </w:p>
        </w:tc>
        <w:tc>
          <w:tcPr>
            <w:tcW w:w="851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297FD5"/>
            <w:vAlign w:val="center"/>
            <w:hideMark/>
          </w:tcPr>
          <w:p w14:paraId="6DD4E901" w14:textId="77777777" w:rsidR="00F220F4" w:rsidRPr="00F220F4" w:rsidRDefault="00F220F4" w:rsidP="00F220F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220F4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Retenção</w:t>
            </w:r>
          </w:p>
        </w:tc>
        <w:tc>
          <w:tcPr>
            <w:tcW w:w="326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297FD5"/>
            <w:vAlign w:val="center"/>
            <w:hideMark/>
          </w:tcPr>
          <w:p w14:paraId="1BFBC3A0" w14:textId="77777777" w:rsidR="00F220F4" w:rsidRPr="00F220F4" w:rsidRDefault="00F220F4" w:rsidP="00F220F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220F4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Política</w:t>
            </w:r>
          </w:p>
        </w:tc>
        <w:tc>
          <w:tcPr>
            <w:tcW w:w="567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297FD5"/>
            <w:vAlign w:val="center"/>
            <w:hideMark/>
          </w:tcPr>
          <w:p w14:paraId="248C9922" w14:textId="77777777" w:rsidR="00F220F4" w:rsidRPr="00F220F4" w:rsidRDefault="00F220F4" w:rsidP="00F220F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220F4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RPO</w:t>
            </w:r>
          </w:p>
        </w:tc>
        <w:tc>
          <w:tcPr>
            <w:tcW w:w="2835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297FD5"/>
            <w:vAlign w:val="center"/>
            <w:hideMark/>
          </w:tcPr>
          <w:p w14:paraId="40DB762F" w14:textId="77777777" w:rsidR="00F220F4" w:rsidRPr="00F220F4" w:rsidRDefault="00F220F4" w:rsidP="00F220F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220F4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RTO</w:t>
            </w:r>
          </w:p>
        </w:tc>
        <w:tc>
          <w:tcPr>
            <w:tcW w:w="851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297FD5"/>
            <w:vAlign w:val="center"/>
            <w:hideMark/>
          </w:tcPr>
          <w:p w14:paraId="3E51B1D4" w14:textId="77777777" w:rsidR="00F220F4" w:rsidRPr="00F220F4" w:rsidRDefault="00F220F4" w:rsidP="00F220F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proofErr w:type="spellStart"/>
            <w:r w:rsidRPr="00F220F4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Req</w:t>
            </w:r>
            <w:proofErr w:type="spellEnd"/>
            <w:r w:rsidRPr="00F220F4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. de Serviço</w:t>
            </w:r>
          </w:p>
        </w:tc>
      </w:tr>
      <w:tr w:rsidR="009929E1" w:rsidRPr="00F220F4" w14:paraId="6191548A" w14:textId="77777777" w:rsidTr="00404794">
        <w:trPr>
          <w:trHeight w:val="227"/>
        </w:trPr>
        <w:tc>
          <w:tcPr>
            <w:tcW w:w="709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extDirection w:val="btLr"/>
            <w:vAlign w:val="center"/>
            <w:hideMark/>
          </w:tcPr>
          <w:p w14:paraId="68CD0987" w14:textId="77777777" w:rsidR="00F220F4" w:rsidRPr="00F220F4" w:rsidRDefault="00F220F4" w:rsidP="00F220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220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Backup de Servidor Virtual Windows, Linux ou Unix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extDirection w:val="btLr"/>
            <w:vAlign w:val="center"/>
            <w:hideMark/>
          </w:tcPr>
          <w:p w14:paraId="1CF36BF1" w14:textId="77777777" w:rsidR="00F220F4" w:rsidRPr="00F220F4" w:rsidRDefault="00F220F4" w:rsidP="00F220F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220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Platinum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180C59B" w14:textId="77777777" w:rsidR="00F220F4" w:rsidRPr="00F220F4" w:rsidRDefault="00F220F4" w:rsidP="00F220F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220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Baixa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429A8F9" w14:textId="77777777" w:rsidR="00F220F4" w:rsidRPr="00F220F4" w:rsidRDefault="00F220F4" w:rsidP="009929E1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220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- Incremental Diário com retenção de 30 dias;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D440DE1" w14:textId="77777777" w:rsidR="00F220F4" w:rsidRPr="00F220F4" w:rsidRDefault="00F220F4" w:rsidP="00F220F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220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&lt; 26 horas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6D55E22" w14:textId="77777777" w:rsidR="00F220F4" w:rsidRPr="00F220F4" w:rsidRDefault="00F220F4" w:rsidP="00F220F4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220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Composição do RTO: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2891FB0" w14:textId="77777777" w:rsidR="00F220F4" w:rsidRPr="00F220F4" w:rsidRDefault="00F220F4" w:rsidP="00F220F4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220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Até 3 mensais (1) (2)</w:t>
            </w:r>
          </w:p>
        </w:tc>
      </w:tr>
      <w:tr w:rsidR="009929E1" w:rsidRPr="00F220F4" w14:paraId="05086B70" w14:textId="77777777" w:rsidTr="00404794">
        <w:trPr>
          <w:trHeight w:val="319"/>
        </w:trPr>
        <w:tc>
          <w:tcPr>
            <w:tcW w:w="709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F65156B" w14:textId="77777777" w:rsidR="00F220F4" w:rsidRPr="00F220F4" w:rsidRDefault="00F220F4" w:rsidP="00F220F4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3F367D7" w14:textId="77777777" w:rsidR="00F220F4" w:rsidRPr="00F220F4" w:rsidRDefault="00F220F4" w:rsidP="00F220F4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2BE35EE6" w14:textId="77777777" w:rsidR="00F220F4" w:rsidRPr="00F220F4" w:rsidRDefault="00F220F4" w:rsidP="00F220F4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CBC7572" w14:textId="77777777" w:rsidR="00F220F4" w:rsidRPr="00F220F4" w:rsidRDefault="00F220F4" w:rsidP="009929E1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220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- </w:t>
            </w:r>
            <w:proofErr w:type="spellStart"/>
            <w:r w:rsidRPr="00F220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Full</w:t>
            </w:r>
            <w:proofErr w:type="spellEnd"/>
            <w:r w:rsidRPr="00F220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Semanal com retenção de 30 dias;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4F272B9" w14:textId="77777777" w:rsidR="00F220F4" w:rsidRPr="00F220F4" w:rsidRDefault="00F220F4" w:rsidP="00F220F4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4281B05" w14:textId="77777777" w:rsidR="00F220F4" w:rsidRPr="00F220F4" w:rsidRDefault="00F220F4" w:rsidP="00F220F4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220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- 2 horas para restauração do SO + Aplicações;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1A15360" w14:textId="77777777" w:rsidR="00F220F4" w:rsidRPr="00F220F4" w:rsidRDefault="00F220F4" w:rsidP="00F220F4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929E1" w:rsidRPr="00F220F4" w14:paraId="4D7357B1" w14:textId="77777777" w:rsidTr="00404794">
        <w:trPr>
          <w:trHeight w:val="172"/>
        </w:trPr>
        <w:tc>
          <w:tcPr>
            <w:tcW w:w="709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2F0E47D5" w14:textId="77777777" w:rsidR="00F220F4" w:rsidRPr="00F220F4" w:rsidRDefault="00F220F4" w:rsidP="00F220F4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51E68D4C" w14:textId="77777777" w:rsidR="00F220F4" w:rsidRPr="00F220F4" w:rsidRDefault="00F220F4" w:rsidP="00F220F4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4C76B10" w14:textId="77777777" w:rsidR="00F220F4" w:rsidRPr="00F220F4" w:rsidRDefault="00F220F4" w:rsidP="00F220F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220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Média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162FF1B" w14:textId="77777777" w:rsidR="00F220F4" w:rsidRPr="00F220F4" w:rsidRDefault="00F220F4" w:rsidP="009929E1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220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- Incremental Diário com retenção de 30 dias;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DE194CA" w14:textId="77777777" w:rsidR="00F220F4" w:rsidRPr="00F220F4" w:rsidRDefault="00F220F4" w:rsidP="00F220F4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215C507" w14:textId="77777777" w:rsidR="00F220F4" w:rsidRPr="00F220F4" w:rsidRDefault="00F220F4" w:rsidP="00F220F4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220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- 400 GB/hora para os dados backup;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834677F" w14:textId="77777777" w:rsidR="00F220F4" w:rsidRPr="00F220F4" w:rsidRDefault="00F220F4" w:rsidP="00F220F4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929E1" w:rsidRPr="00F220F4" w14:paraId="063164E9" w14:textId="77777777" w:rsidTr="00404794">
        <w:trPr>
          <w:trHeight w:val="172"/>
        </w:trPr>
        <w:tc>
          <w:tcPr>
            <w:tcW w:w="709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5CF7F1FF" w14:textId="77777777" w:rsidR="00F220F4" w:rsidRPr="00F220F4" w:rsidRDefault="00F220F4" w:rsidP="00F220F4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2F0BB587" w14:textId="77777777" w:rsidR="00F220F4" w:rsidRPr="00F220F4" w:rsidRDefault="00F220F4" w:rsidP="00F220F4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F3FD97A" w14:textId="77777777" w:rsidR="00F220F4" w:rsidRPr="00F220F4" w:rsidRDefault="00F220F4" w:rsidP="00F220F4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F870A90" w14:textId="77777777" w:rsidR="00F220F4" w:rsidRPr="00F220F4" w:rsidRDefault="00F220F4" w:rsidP="009929E1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220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- </w:t>
            </w:r>
            <w:proofErr w:type="spellStart"/>
            <w:r w:rsidRPr="00F220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Full</w:t>
            </w:r>
            <w:proofErr w:type="spellEnd"/>
            <w:r w:rsidRPr="00F220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Semanal com retenção de 30 dias;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AAD3038" w14:textId="77777777" w:rsidR="00F220F4" w:rsidRPr="00F220F4" w:rsidRDefault="00F220F4" w:rsidP="00F220F4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11FC290" w14:textId="77777777" w:rsidR="00F220F4" w:rsidRPr="00F220F4" w:rsidRDefault="00F220F4" w:rsidP="00F220F4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220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A77EFA6" w14:textId="77777777" w:rsidR="00F220F4" w:rsidRPr="00F220F4" w:rsidRDefault="00F220F4" w:rsidP="00F220F4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929E1" w:rsidRPr="00F220F4" w14:paraId="1AEE6E81" w14:textId="77777777" w:rsidTr="00404794">
        <w:trPr>
          <w:trHeight w:val="180"/>
        </w:trPr>
        <w:tc>
          <w:tcPr>
            <w:tcW w:w="709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2FF8FB90" w14:textId="77777777" w:rsidR="00F220F4" w:rsidRPr="00F220F4" w:rsidRDefault="00F220F4" w:rsidP="00F220F4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DD790A3" w14:textId="77777777" w:rsidR="00F220F4" w:rsidRPr="00F220F4" w:rsidRDefault="00F220F4" w:rsidP="00F220F4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51D4A870" w14:textId="77777777" w:rsidR="00F220F4" w:rsidRPr="00F220F4" w:rsidRDefault="00F220F4" w:rsidP="00F220F4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64EA7D4" w14:textId="77777777" w:rsidR="00F220F4" w:rsidRPr="00F220F4" w:rsidRDefault="00F220F4" w:rsidP="009929E1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220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- </w:t>
            </w:r>
            <w:proofErr w:type="spellStart"/>
            <w:r w:rsidRPr="00F220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Full</w:t>
            </w:r>
            <w:proofErr w:type="spellEnd"/>
            <w:r w:rsidRPr="00F220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mensal com retenção de 12 meses;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289535E" w14:textId="77777777" w:rsidR="00F220F4" w:rsidRPr="00F220F4" w:rsidRDefault="00F220F4" w:rsidP="00F220F4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95037CF" w14:textId="77777777" w:rsidR="00F220F4" w:rsidRPr="00F220F4" w:rsidRDefault="00F220F4" w:rsidP="00F220F4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220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579C103" w14:textId="77777777" w:rsidR="00F220F4" w:rsidRPr="00F220F4" w:rsidRDefault="00F220F4" w:rsidP="00F220F4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929E1" w:rsidRPr="00F220F4" w14:paraId="01DDCC4B" w14:textId="77777777" w:rsidTr="00404794">
        <w:trPr>
          <w:trHeight w:val="172"/>
        </w:trPr>
        <w:tc>
          <w:tcPr>
            <w:tcW w:w="709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811F93E" w14:textId="77777777" w:rsidR="00F220F4" w:rsidRPr="00F220F4" w:rsidRDefault="00F220F4" w:rsidP="00F220F4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493AA12" w14:textId="77777777" w:rsidR="00F220F4" w:rsidRPr="00F220F4" w:rsidRDefault="00F220F4" w:rsidP="00F220F4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FF0599E" w14:textId="77777777" w:rsidR="00F220F4" w:rsidRPr="00F220F4" w:rsidRDefault="00F220F4" w:rsidP="00F220F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220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Longa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2AADD97" w14:textId="77777777" w:rsidR="00F220F4" w:rsidRPr="00F220F4" w:rsidRDefault="00F220F4" w:rsidP="009929E1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220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- Incremental Diário com retenção de 30 dias;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0039F82" w14:textId="77777777" w:rsidR="00F220F4" w:rsidRPr="00F220F4" w:rsidRDefault="00F220F4" w:rsidP="00F220F4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60AF3CC" w14:textId="77777777" w:rsidR="00F220F4" w:rsidRPr="00F220F4" w:rsidRDefault="00F220F4" w:rsidP="00F220F4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220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D37D472" w14:textId="77777777" w:rsidR="00F220F4" w:rsidRPr="00F220F4" w:rsidRDefault="00F220F4" w:rsidP="00F220F4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929E1" w:rsidRPr="00F220F4" w14:paraId="2D08E514" w14:textId="77777777" w:rsidTr="00404794">
        <w:trPr>
          <w:trHeight w:val="172"/>
        </w:trPr>
        <w:tc>
          <w:tcPr>
            <w:tcW w:w="709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4F31989" w14:textId="77777777" w:rsidR="00F220F4" w:rsidRPr="00F220F4" w:rsidRDefault="00F220F4" w:rsidP="00F220F4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D2770C4" w14:textId="77777777" w:rsidR="00F220F4" w:rsidRPr="00F220F4" w:rsidRDefault="00F220F4" w:rsidP="00F220F4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D1DF170" w14:textId="77777777" w:rsidR="00F220F4" w:rsidRPr="00F220F4" w:rsidRDefault="00F220F4" w:rsidP="00F220F4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0C40E43" w14:textId="77777777" w:rsidR="00F220F4" w:rsidRPr="00F220F4" w:rsidRDefault="00F220F4" w:rsidP="009929E1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220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- </w:t>
            </w:r>
            <w:proofErr w:type="spellStart"/>
            <w:r w:rsidRPr="00F220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Full</w:t>
            </w:r>
            <w:proofErr w:type="spellEnd"/>
            <w:r w:rsidRPr="00F220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Semanal com retenção de 30 dias;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C63D923" w14:textId="77777777" w:rsidR="00F220F4" w:rsidRPr="00F220F4" w:rsidRDefault="00F220F4" w:rsidP="00F220F4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D8DE16A" w14:textId="77777777" w:rsidR="00F220F4" w:rsidRPr="00F220F4" w:rsidRDefault="00F220F4" w:rsidP="00F220F4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220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70D8736" w14:textId="77777777" w:rsidR="00F220F4" w:rsidRPr="00F220F4" w:rsidRDefault="00F220F4" w:rsidP="00F220F4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929E1" w:rsidRPr="00F220F4" w14:paraId="14293116" w14:textId="77777777" w:rsidTr="00404794">
        <w:trPr>
          <w:trHeight w:val="172"/>
        </w:trPr>
        <w:tc>
          <w:tcPr>
            <w:tcW w:w="709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9490E86" w14:textId="77777777" w:rsidR="00F220F4" w:rsidRPr="00F220F4" w:rsidRDefault="00F220F4" w:rsidP="00F220F4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2BF17DA" w14:textId="77777777" w:rsidR="00F220F4" w:rsidRPr="00F220F4" w:rsidRDefault="00F220F4" w:rsidP="00F220F4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802D29F" w14:textId="77777777" w:rsidR="00F220F4" w:rsidRPr="00F220F4" w:rsidRDefault="00F220F4" w:rsidP="00F220F4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F570218" w14:textId="77777777" w:rsidR="00F220F4" w:rsidRPr="00F220F4" w:rsidRDefault="00F220F4" w:rsidP="009929E1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220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- </w:t>
            </w:r>
            <w:proofErr w:type="spellStart"/>
            <w:r w:rsidRPr="00F220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Full</w:t>
            </w:r>
            <w:proofErr w:type="spellEnd"/>
            <w:r w:rsidRPr="00F220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mensal com retenção de 12 meses;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7F80E83" w14:textId="77777777" w:rsidR="00F220F4" w:rsidRPr="00F220F4" w:rsidRDefault="00F220F4" w:rsidP="00F220F4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2518F7B" w14:textId="77777777" w:rsidR="00F220F4" w:rsidRPr="00F220F4" w:rsidRDefault="00F220F4" w:rsidP="00F220F4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220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DFA3DFF" w14:textId="77777777" w:rsidR="00F220F4" w:rsidRPr="00F220F4" w:rsidRDefault="00F220F4" w:rsidP="00F220F4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929E1" w:rsidRPr="00F220F4" w14:paraId="7D3C50CA" w14:textId="77777777" w:rsidTr="00404794">
        <w:trPr>
          <w:trHeight w:val="284"/>
        </w:trPr>
        <w:tc>
          <w:tcPr>
            <w:tcW w:w="709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B4CDD7B" w14:textId="77777777" w:rsidR="00F220F4" w:rsidRPr="00F220F4" w:rsidRDefault="00F220F4" w:rsidP="00F220F4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ED96BE9" w14:textId="77777777" w:rsidR="00F220F4" w:rsidRPr="00F220F4" w:rsidRDefault="00F220F4" w:rsidP="00F220F4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60D9447" w14:textId="77777777" w:rsidR="00F220F4" w:rsidRPr="00F220F4" w:rsidRDefault="00F220F4" w:rsidP="00F220F4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1FE17F9" w14:textId="77777777" w:rsidR="00F220F4" w:rsidRPr="00F220F4" w:rsidRDefault="00F220F4" w:rsidP="009929E1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220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- </w:t>
            </w:r>
            <w:proofErr w:type="spellStart"/>
            <w:r w:rsidRPr="00F220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Full</w:t>
            </w:r>
            <w:proofErr w:type="spellEnd"/>
            <w:r w:rsidRPr="00F220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Semestral (2 X </w:t>
            </w:r>
            <w:proofErr w:type="spellStart"/>
            <w:r w:rsidRPr="00F220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Full</w:t>
            </w:r>
            <w:proofErr w:type="spellEnd"/>
            <w:r w:rsidRPr="00F220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Anual) com retenção de 5 anos ou tempo de contrato;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2BEA7D6E" w14:textId="77777777" w:rsidR="00F220F4" w:rsidRPr="00F220F4" w:rsidRDefault="00F220F4" w:rsidP="00F220F4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DDAB3DC" w14:textId="77777777" w:rsidR="00F220F4" w:rsidRPr="00F220F4" w:rsidRDefault="00F220F4" w:rsidP="00F220F4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220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2A32E307" w14:textId="77777777" w:rsidR="00F220F4" w:rsidRPr="00F220F4" w:rsidRDefault="00F220F4" w:rsidP="00F220F4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</w:tbl>
    <w:p w14:paraId="04D4B826" w14:textId="3CE693BA" w:rsidR="00F220F4" w:rsidRDefault="00F220F4" w:rsidP="00F220F4">
      <w:pPr>
        <w:rPr>
          <w:lang w:eastAsia="en-US"/>
        </w:rPr>
      </w:pPr>
    </w:p>
    <w:p w14:paraId="754457A1" w14:textId="5018ADFE" w:rsidR="00257F95" w:rsidRPr="00653549" w:rsidRDefault="00481CD7" w:rsidP="00257F95">
      <w:pPr>
        <w:pStyle w:val="Titulo3"/>
        <w:rPr>
          <w:szCs w:val="36"/>
        </w:rPr>
      </w:pPr>
      <w:bookmarkStart w:id="17" w:name="_Toc183528554"/>
      <w:r w:rsidRPr="00653549">
        <w:rPr>
          <w:szCs w:val="36"/>
        </w:rPr>
        <w:t>Backup de SO Físico</w:t>
      </w:r>
      <w:bookmarkEnd w:id="17"/>
    </w:p>
    <w:p w14:paraId="2D345327" w14:textId="46AC2F29" w:rsidR="00470098" w:rsidRDefault="00481CD7" w:rsidP="004F3741">
      <w:pPr>
        <w:pStyle w:val="Legenda"/>
        <w:spacing w:line="276" w:lineRule="auto"/>
        <w:rPr>
          <w:rFonts w:ascii="Calibri" w:eastAsiaTheme="minorHAnsi" w:hAnsi="Calibri" w:cstheme="minorBidi"/>
          <w:b w:val="0"/>
          <w:bCs w:val="0"/>
          <w:color w:val="auto"/>
          <w:sz w:val="22"/>
          <w:szCs w:val="22"/>
          <w:lang w:eastAsia="en-US"/>
        </w:rPr>
      </w:pPr>
      <w:r w:rsidRPr="00653549">
        <w:rPr>
          <w:rFonts w:ascii="Calibri" w:eastAsiaTheme="minorHAnsi" w:hAnsi="Calibri" w:cstheme="minorBidi"/>
          <w:b w:val="0"/>
          <w:bCs w:val="0"/>
          <w:color w:val="auto"/>
          <w:sz w:val="22"/>
          <w:szCs w:val="22"/>
          <w:lang w:eastAsia="en-US"/>
        </w:rPr>
        <w:t>Este backup aplicável em servidores Físicos -  Windows, Linux e binários de aplicações</w:t>
      </w:r>
      <w:r w:rsidR="00372A3C" w:rsidRPr="00653549">
        <w:rPr>
          <w:rFonts w:ascii="Calibri" w:eastAsiaTheme="minorHAnsi" w:hAnsi="Calibri" w:cstheme="minorBidi"/>
          <w:b w:val="0"/>
          <w:bCs w:val="0"/>
          <w:color w:val="auto"/>
          <w:sz w:val="22"/>
          <w:szCs w:val="22"/>
          <w:lang w:eastAsia="en-US"/>
        </w:rPr>
        <w:t>.</w:t>
      </w:r>
    </w:p>
    <w:tbl>
      <w:tblPr>
        <w:tblW w:w="100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857"/>
        <w:gridCol w:w="843"/>
        <w:gridCol w:w="3471"/>
        <w:gridCol w:w="628"/>
        <w:gridCol w:w="2412"/>
        <w:gridCol w:w="1253"/>
      </w:tblGrid>
      <w:tr w:rsidR="00BB1B35" w:rsidRPr="00BB1B35" w14:paraId="4FA31AF4" w14:textId="77777777" w:rsidTr="00BB1B35">
        <w:trPr>
          <w:trHeight w:val="479"/>
        </w:trPr>
        <w:tc>
          <w:tcPr>
            <w:tcW w:w="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297FD5"/>
            <w:vAlign w:val="center"/>
            <w:hideMark/>
          </w:tcPr>
          <w:p w14:paraId="6C079DEC" w14:textId="77777777" w:rsidR="00BB1B35" w:rsidRPr="00BB1B35" w:rsidRDefault="00BB1B35" w:rsidP="00BB1B3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BB1B3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Tipo</w:t>
            </w:r>
          </w:p>
        </w:tc>
        <w:tc>
          <w:tcPr>
            <w:tcW w:w="669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297FD5"/>
            <w:vAlign w:val="center"/>
            <w:hideMark/>
          </w:tcPr>
          <w:p w14:paraId="7B425CBE" w14:textId="77777777" w:rsidR="00BB1B35" w:rsidRPr="00BB1B35" w:rsidRDefault="00BB1B35" w:rsidP="00BB1B3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BB1B3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Categoria</w:t>
            </w:r>
          </w:p>
        </w:tc>
        <w:tc>
          <w:tcPr>
            <w:tcW w:w="658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297FD5"/>
            <w:vAlign w:val="center"/>
            <w:hideMark/>
          </w:tcPr>
          <w:p w14:paraId="3BECE886" w14:textId="77777777" w:rsidR="00BB1B35" w:rsidRPr="00BB1B35" w:rsidRDefault="00BB1B35" w:rsidP="00BB1B3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BB1B3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Retenção</w:t>
            </w:r>
          </w:p>
        </w:tc>
        <w:tc>
          <w:tcPr>
            <w:tcW w:w="3672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297FD5"/>
            <w:vAlign w:val="center"/>
            <w:hideMark/>
          </w:tcPr>
          <w:p w14:paraId="0AA12E21" w14:textId="77777777" w:rsidR="00BB1B35" w:rsidRPr="00BB1B35" w:rsidRDefault="00BB1B35" w:rsidP="00BB1B3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BB1B3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Política</w:t>
            </w:r>
          </w:p>
        </w:tc>
        <w:tc>
          <w:tcPr>
            <w:tcW w:w="635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297FD5"/>
            <w:vAlign w:val="center"/>
            <w:hideMark/>
          </w:tcPr>
          <w:p w14:paraId="64736C79" w14:textId="77777777" w:rsidR="00BB1B35" w:rsidRPr="00BB1B35" w:rsidRDefault="00BB1B35" w:rsidP="00BB1B3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BB1B3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RPO</w:t>
            </w:r>
          </w:p>
        </w:tc>
        <w:tc>
          <w:tcPr>
            <w:tcW w:w="2525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297FD5"/>
            <w:vAlign w:val="center"/>
            <w:hideMark/>
          </w:tcPr>
          <w:p w14:paraId="3B15388C" w14:textId="77777777" w:rsidR="00BB1B35" w:rsidRPr="00BB1B35" w:rsidRDefault="00BB1B35" w:rsidP="00BB1B3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BB1B3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RTO</w:t>
            </w:r>
          </w:p>
        </w:tc>
        <w:tc>
          <w:tcPr>
            <w:tcW w:w="1296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297FD5"/>
            <w:vAlign w:val="center"/>
            <w:hideMark/>
          </w:tcPr>
          <w:p w14:paraId="38271D7D" w14:textId="77777777" w:rsidR="00BB1B35" w:rsidRPr="00BB1B35" w:rsidRDefault="00BB1B35" w:rsidP="00BB1B3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proofErr w:type="spellStart"/>
            <w:r w:rsidRPr="00BB1B3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Req</w:t>
            </w:r>
            <w:proofErr w:type="spellEnd"/>
            <w:r w:rsidRPr="00BB1B3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. de Serviço</w:t>
            </w:r>
          </w:p>
        </w:tc>
      </w:tr>
      <w:tr w:rsidR="00BB1B35" w:rsidRPr="00BB1B35" w14:paraId="396F4B92" w14:textId="77777777" w:rsidTr="00BB1B35">
        <w:trPr>
          <w:trHeight w:val="290"/>
        </w:trPr>
        <w:tc>
          <w:tcPr>
            <w:tcW w:w="589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extDirection w:val="btLr"/>
            <w:vAlign w:val="center"/>
            <w:hideMark/>
          </w:tcPr>
          <w:p w14:paraId="3F4DD49D" w14:textId="77777777" w:rsidR="00BB1B35" w:rsidRPr="00BB1B35" w:rsidRDefault="00BB1B35" w:rsidP="00BB1B3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B1B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Backup SO Físico com System </w:t>
            </w:r>
            <w:proofErr w:type="spellStart"/>
            <w:r w:rsidRPr="00BB1B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State</w:t>
            </w:r>
            <w:proofErr w:type="spellEnd"/>
          </w:p>
        </w:tc>
        <w:tc>
          <w:tcPr>
            <w:tcW w:w="669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extDirection w:val="btLr"/>
            <w:vAlign w:val="center"/>
            <w:hideMark/>
          </w:tcPr>
          <w:p w14:paraId="27E259F0" w14:textId="77777777" w:rsidR="00BB1B35" w:rsidRPr="00BB1B35" w:rsidRDefault="00BB1B35" w:rsidP="00BB1B3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Platinum</w:t>
            </w:r>
          </w:p>
        </w:tc>
        <w:tc>
          <w:tcPr>
            <w:tcW w:w="658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1A109EE" w14:textId="77777777" w:rsidR="00BB1B35" w:rsidRPr="00BB1B35" w:rsidRDefault="00BB1B35" w:rsidP="00BB1B3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Baixa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A06BCB7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- Incremental Diário com retenção de 30 dias;</w:t>
            </w:r>
          </w:p>
        </w:tc>
        <w:tc>
          <w:tcPr>
            <w:tcW w:w="635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F82765F" w14:textId="77777777" w:rsidR="00BB1B35" w:rsidRPr="00BB1B35" w:rsidRDefault="00BB1B35" w:rsidP="00BB1B3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&lt; 26 horas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B03F5B4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Composição do RTO: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1F5B00A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Até 3 mensais (1) (2)</w:t>
            </w:r>
          </w:p>
        </w:tc>
      </w:tr>
      <w:tr w:rsidR="00BB1B35" w:rsidRPr="00BB1B35" w14:paraId="17A676C5" w14:textId="77777777" w:rsidTr="00BB1B35">
        <w:trPr>
          <w:trHeight w:val="479"/>
        </w:trPr>
        <w:tc>
          <w:tcPr>
            <w:tcW w:w="589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DB2F501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556E26D1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58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DD3F8B6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7F967AF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- </w:t>
            </w:r>
            <w:proofErr w:type="spellStart"/>
            <w:r w:rsidRPr="00B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Full</w:t>
            </w:r>
            <w:proofErr w:type="spellEnd"/>
            <w:r w:rsidRPr="00B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Semanal com retenção de 30 dias;</w:t>
            </w:r>
          </w:p>
        </w:tc>
        <w:tc>
          <w:tcPr>
            <w:tcW w:w="635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60B914C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4D1D997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- 2 horas para restauração do SO + Aplicações;</w:t>
            </w:r>
          </w:p>
        </w:tc>
        <w:tc>
          <w:tcPr>
            <w:tcW w:w="1296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1954C8C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BB1B35" w:rsidRPr="00BB1B35" w14:paraId="4D74225D" w14:textId="77777777" w:rsidTr="00BB1B35">
        <w:trPr>
          <w:trHeight w:val="290"/>
        </w:trPr>
        <w:tc>
          <w:tcPr>
            <w:tcW w:w="589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8272A39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18BB190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58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727A786" w14:textId="77777777" w:rsidR="00BB1B35" w:rsidRPr="00BB1B35" w:rsidRDefault="00BB1B35" w:rsidP="00BB1B3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Média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7527AB9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- Incremental Diário com retenção de 30 dias;</w:t>
            </w:r>
          </w:p>
        </w:tc>
        <w:tc>
          <w:tcPr>
            <w:tcW w:w="635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23AEA23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935463C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- 400 GB/hora para os dados backup;</w:t>
            </w:r>
          </w:p>
        </w:tc>
        <w:tc>
          <w:tcPr>
            <w:tcW w:w="1296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BD46002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BB1B35" w:rsidRPr="00BB1B35" w14:paraId="56832458" w14:textId="77777777" w:rsidTr="00BB1B35">
        <w:trPr>
          <w:trHeight w:val="290"/>
        </w:trPr>
        <w:tc>
          <w:tcPr>
            <w:tcW w:w="589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B572A84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5A06F6E6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58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583AB397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F08801F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- </w:t>
            </w:r>
            <w:proofErr w:type="spellStart"/>
            <w:r w:rsidRPr="00B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Full</w:t>
            </w:r>
            <w:proofErr w:type="spellEnd"/>
            <w:r w:rsidRPr="00B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Semanal com retenção de 30 dias;</w:t>
            </w:r>
          </w:p>
        </w:tc>
        <w:tc>
          <w:tcPr>
            <w:tcW w:w="635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427FE0D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D4A1BED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96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F1E3FD1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BB1B35" w:rsidRPr="00BB1B35" w14:paraId="787FCF4D" w14:textId="77777777" w:rsidTr="00BB1B35">
        <w:trPr>
          <w:trHeight w:val="305"/>
        </w:trPr>
        <w:tc>
          <w:tcPr>
            <w:tcW w:w="589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01621A2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C14F946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58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BABDFD3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BB690C6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- </w:t>
            </w:r>
            <w:proofErr w:type="spellStart"/>
            <w:r w:rsidRPr="00B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Full</w:t>
            </w:r>
            <w:proofErr w:type="spellEnd"/>
            <w:r w:rsidRPr="00B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mensal com retenção de 12 meses;</w:t>
            </w:r>
          </w:p>
        </w:tc>
        <w:tc>
          <w:tcPr>
            <w:tcW w:w="635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5DCBDCA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069E1A0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96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90178AF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BB1B35" w:rsidRPr="00BB1B35" w14:paraId="6DB7BB66" w14:textId="77777777" w:rsidTr="00BB1B35">
        <w:trPr>
          <w:trHeight w:val="290"/>
        </w:trPr>
        <w:tc>
          <w:tcPr>
            <w:tcW w:w="589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5A40B53B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F7586CD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58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AC155AA" w14:textId="77777777" w:rsidR="00BB1B35" w:rsidRPr="00BB1B35" w:rsidRDefault="00BB1B35" w:rsidP="00BB1B3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Longa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60049E0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- Incremental Diário com retenção de 30 dias;</w:t>
            </w:r>
          </w:p>
        </w:tc>
        <w:tc>
          <w:tcPr>
            <w:tcW w:w="635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41EFE87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41746F4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96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C09C42D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BB1B35" w:rsidRPr="00BB1B35" w14:paraId="01BCCAF3" w14:textId="77777777" w:rsidTr="00BB1B35">
        <w:trPr>
          <w:trHeight w:val="290"/>
        </w:trPr>
        <w:tc>
          <w:tcPr>
            <w:tcW w:w="589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C9D3C14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716A733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58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B194ADC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459B329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- </w:t>
            </w:r>
            <w:proofErr w:type="spellStart"/>
            <w:r w:rsidRPr="00B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Full</w:t>
            </w:r>
            <w:proofErr w:type="spellEnd"/>
            <w:r w:rsidRPr="00B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Semanal com retenção de 30 dias;</w:t>
            </w:r>
          </w:p>
        </w:tc>
        <w:tc>
          <w:tcPr>
            <w:tcW w:w="635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03B128D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54358DB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96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3B494C9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BB1B35" w:rsidRPr="00BB1B35" w14:paraId="486E2921" w14:textId="77777777" w:rsidTr="00BB1B35">
        <w:trPr>
          <w:trHeight w:val="290"/>
        </w:trPr>
        <w:tc>
          <w:tcPr>
            <w:tcW w:w="589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2C27D48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A4D050E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58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7C7C905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677A3FB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- </w:t>
            </w:r>
            <w:proofErr w:type="spellStart"/>
            <w:r w:rsidRPr="00B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Full</w:t>
            </w:r>
            <w:proofErr w:type="spellEnd"/>
            <w:r w:rsidRPr="00B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mensal com retenção de 12 meses;</w:t>
            </w:r>
          </w:p>
        </w:tc>
        <w:tc>
          <w:tcPr>
            <w:tcW w:w="635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6DA7B86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6C18504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96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918D346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BB1B35" w:rsidRPr="00BB1B35" w14:paraId="4560072D" w14:textId="77777777" w:rsidTr="00BB1B35">
        <w:trPr>
          <w:trHeight w:val="479"/>
        </w:trPr>
        <w:tc>
          <w:tcPr>
            <w:tcW w:w="589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52CA4D7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5CBC9B61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58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AA1B8D2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93C2F4D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- </w:t>
            </w:r>
            <w:proofErr w:type="spellStart"/>
            <w:r w:rsidRPr="00B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Full</w:t>
            </w:r>
            <w:proofErr w:type="spellEnd"/>
            <w:r w:rsidRPr="00B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Semestral (2 X </w:t>
            </w:r>
            <w:proofErr w:type="spellStart"/>
            <w:r w:rsidRPr="00B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Full</w:t>
            </w:r>
            <w:proofErr w:type="spellEnd"/>
            <w:r w:rsidRPr="00B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Anual) com retenção de 5 anos ou tempo de contrato;</w:t>
            </w:r>
          </w:p>
        </w:tc>
        <w:tc>
          <w:tcPr>
            <w:tcW w:w="635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54EF5CBC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DC5883C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96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E08743D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</w:tbl>
    <w:p w14:paraId="569A13C1" w14:textId="29DDC286" w:rsidR="00BB1B35" w:rsidRDefault="00BB1B35" w:rsidP="00BB1B35">
      <w:pPr>
        <w:rPr>
          <w:lang w:eastAsia="en-US"/>
        </w:rPr>
      </w:pPr>
    </w:p>
    <w:p w14:paraId="3B7C4B5F" w14:textId="1CB1F0E3" w:rsidR="00BB1B35" w:rsidRDefault="00BB1B35" w:rsidP="00BB1B35">
      <w:pPr>
        <w:rPr>
          <w:lang w:eastAsia="en-US"/>
        </w:rPr>
      </w:pPr>
    </w:p>
    <w:p w14:paraId="7173005D" w14:textId="26ABBDB9" w:rsidR="00BB1B35" w:rsidRDefault="00BB1B35" w:rsidP="00BB1B35">
      <w:pPr>
        <w:rPr>
          <w:lang w:eastAsia="en-US"/>
        </w:rPr>
      </w:pPr>
    </w:p>
    <w:p w14:paraId="259A2246" w14:textId="383E02FF" w:rsidR="00BB1B35" w:rsidRDefault="00BB1B35" w:rsidP="00BB1B35">
      <w:pPr>
        <w:rPr>
          <w:lang w:eastAsia="en-US"/>
        </w:rPr>
      </w:pPr>
    </w:p>
    <w:p w14:paraId="3E05B5A5" w14:textId="637281C5" w:rsidR="00BB1B35" w:rsidRDefault="00BB1B35" w:rsidP="00BB1B35">
      <w:pPr>
        <w:rPr>
          <w:lang w:eastAsia="en-US"/>
        </w:rPr>
      </w:pPr>
    </w:p>
    <w:p w14:paraId="3AE94699" w14:textId="091B341E" w:rsidR="00BB1B35" w:rsidRDefault="00BB1B35" w:rsidP="00BB1B35">
      <w:pPr>
        <w:rPr>
          <w:lang w:eastAsia="en-US"/>
        </w:rPr>
      </w:pPr>
    </w:p>
    <w:p w14:paraId="73AB1253" w14:textId="77777777" w:rsidR="00BB1B35" w:rsidRPr="00BB1B35" w:rsidRDefault="00BB1B35" w:rsidP="00BB1B35">
      <w:pPr>
        <w:rPr>
          <w:lang w:eastAsia="en-US"/>
        </w:rPr>
      </w:pPr>
    </w:p>
    <w:p w14:paraId="37F2F4F8" w14:textId="08EC0179" w:rsidR="00257F95" w:rsidRPr="00653549" w:rsidRDefault="00481CD7" w:rsidP="00257F95">
      <w:pPr>
        <w:pStyle w:val="Titulo3"/>
        <w:rPr>
          <w:szCs w:val="36"/>
        </w:rPr>
      </w:pPr>
      <w:bookmarkStart w:id="18" w:name="_Toc183528555"/>
      <w:r w:rsidRPr="00653549">
        <w:rPr>
          <w:szCs w:val="36"/>
        </w:rPr>
        <w:lastRenderedPageBreak/>
        <w:t>Backup de Banco de Dados</w:t>
      </w:r>
      <w:bookmarkEnd w:id="18"/>
    </w:p>
    <w:p w14:paraId="14A92BBA" w14:textId="77777777" w:rsidR="00BB1B35" w:rsidRPr="00BB1B35" w:rsidRDefault="00BB1B35" w:rsidP="00BB1B35">
      <w:pPr>
        <w:pStyle w:val="Legenda"/>
        <w:spacing w:line="276" w:lineRule="auto"/>
        <w:rPr>
          <w:rFonts w:ascii="Calibri" w:eastAsiaTheme="minorHAnsi" w:hAnsi="Calibri" w:cstheme="minorBidi"/>
          <w:b w:val="0"/>
          <w:bCs w:val="0"/>
          <w:color w:val="auto"/>
          <w:sz w:val="22"/>
          <w:szCs w:val="22"/>
          <w:lang w:eastAsia="en-US"/>
        </w:rPr>
      </w:pPr>
      <w:r w:rsidRPr="00BB1B35">
        <w:rPr>
          <w:rFonts w:ascii="Calibri" w:eastAsiaTheme="minorHAnsi" w:hAnsi="Calibri" w:cstheme="minorBidi"/>
          <w:b w:val="0"/>
          <w:bCs w:val="0"/>
          <w:color w:val="auto"/>
          <w:sz w:val="22"/>
          <w:szCs w:val="22"/>
          <w:lang w:eastAsia="en-US"/>
        </w:rPr>
        <w:t xml:space="preserve">Este backup aplicável em banco de dados Oracle, SQL Server, DB2, Sybase e </w:t>
      </w:r>
      <w:proofErr w:type="spellStart"/>
      <w:r w:rsidRPr="00BB1B35">
        <w:rPr>
          <w:rFonts w:ascii="Calibri" w:eastAsiaTheme="minorHAnsi" w:hAnsi="Calibri" w:cstheme="minorBidi"/>
          <w:b w:val="0"/>
          <w:bCs w:val="0"/>
          <w:color w:val="auto"/>
          <w:sz w:val="22"/>
          <w:szCs w:val="22"/>
          <w:lang w:eastAsia="en-US"/>
        </w:rPr>
        <w:t>ERPs</w:t>
      </w:r>
      <w:proofErr w:type="spellEnd"/>
      <w:r w:rsidRPr="00BB1B35">
        <w:rPr>
          <w:rFonts w:ascii="Calibri" w:eastAsiaTheme="minorHAnsi" w:hAnsi="Calibri" w:cstheme="minorBidi"/>
          <w:b w:val="0"/>
          <w:bCs w:val="0"/>
          <w:color w:val="auto"/>
          <w:sz w:val="22"/>
          <w:szCs w:val="22"/>
          <w:lang w:eastAsia="en-US"/>
        </w:rPr>
        <w:t xml:space="preserve"> STD e Backup SGBD Oracle, SQL Server, DB2, Sybase e </w:t>
      </w:r>
      <w:proofErr w:type="spellStart"/>
      <w:r w:rsidRPr="00BB1B35">
        <w:rPr>
          <w:rFonts w:ascii="Calibri" w:eastAsiaTheme="minorHAnsi" w:hAnsi="Calibri" w:cstheme="minorBidi"/>
          <w:b w:val="0"/>
          <w:bCs w:val="0"/>
          <w:color w:val="auto"/>
          <w:sz w:val="22"/>
          <w:szCs w:val="22"/>
          <w:lang w:eastAsia="en-US"/>
        </w:rPr>
        <w:t>ERPs</w:t>
      </w:r>
      <w:proofErr w:type="spellEnd"/>
      <w:r w:rsidRPr="00BB1B35">
        <w:rPr>
          <w:rFonts w:ascii="Calibri" w:eastAsiaTheme="minorHAnsi" w:hAnsi="Calibri" w:cstheme="minorBidi"/>
          <w:b w:val="0"/>
          <w:bCs w:val="0"/>
          <w:color w:val="auto"/>
          <w:sz w:val="22"/>
          <w:szCs w:val="22"/>
          <w:lang w:eastAsia="en-US"/>
        </w:rPr>
        <w:t xml:space="preserve"> ENT (SAP, ORACLE EBS, ...)</w:t>
      </w:r>
    </w:p>
    <w:tbl>
      <w:tblPr>
        <w:tblW w:w="101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4"/>
        <w:gridCol w:w="857"/>
        <w:gridCol w:w="843"/>
        <w:gridCol w:w="3511"/>
        <w:gridCol w:w="628"/>
        <w:gridCol w:w="2439"/>
        <w:gridCol w:w="1266"/>
      </w:tblGrid>
      <w:tr w:rsidR="00BB1B35" w:rsidRPr="00BB1B35" w14:paraId="0561EFC2" w14:textId="77777777" w:rsidTr="00BB1B35">
        <w:trPr>
          <w:trHeight w:val="453"/>
        </w:trPr>
        <w:tc>
          <w:tcPr>
            <w:tcW w:w="5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297FD5"/>
            <w:vAlign w:val="center"/>
            <w:hideMark/>
          </w:tcPr>
          <w:p w14:paraId="04E22BE8" w14:textId="77777777" w:rsidR="00BB1B35" w:rsidRPr="00BB1B35" w:rsidRDefault="00BB1B35" w:rsidP="00BB1B3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BB1B3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Tipo</w:t>
            </w:r>
          </w:p>
        </w:tc>
        <w:tc>
          <w:tcPr>
            <w:tcW w:w="857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297FD5"/>
            <w:vAlign w:val="center"/>
            <w:hideMark/>
          </w:tcPr>
          <w:p w14:paraId="73BB127C" w14:textId="77777777" w:rsidR="00BB1B35" w:rsidRPr="00BB1B35" w:rsidRDefault="00BB1B35" w:rsidP="00BB1B3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BB1B3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Categoria</w:t>
            </w:r>
          </w:p>
        </w:tc>
        <w:tc>
          <w:tcPr>
            <w:tcW w:w="843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297FD5"/>
            <w:vAlign w:val="center"/>
            <w:hideMark/>
          </w:tcPr>
          <w:p w14:paraId="6AC10985" w14:textId="77777777" w:rsidR="00BB1B35" w:rsidRPr="00BB1B35" w:rsidRDefault="00BB1B35" w:rsidP="00BB1B3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BB1B3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Retenção</w:t>
            </w:r>
          </w:p>
        </w:tc>
        <w:tc>
          <w:tcPr>
            <w:tcW w:w="3511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297FD5"/>
            <w:vAlign w:val="center"/>
            <w:hideMark/>
          </w:tcPr>
          <w:p w14:paraId="0A971181" w14:textId="77777777" w:rsidR="00BB1B35" w:rsidRPr="00BB1B35" w:rsidRDefault="00BB1B35" w:rsidP="00BB1B3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BB1B3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Política</w:t>
            </w:r>
          </w:p>
        </w:tc>
        <w:tc>
          <w:tcPr>
            <w:tcW w:w="628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297FD5"/>
            <w:vAlign w:val="center"/>
            <w:hideMark/>
          </w:tcPr>
          <w:p w14:paraId="608741B3" w14:textId="77777777" w:rsidR="00BB1B35" w:rsidRPr="00BB1B35" w:rsidRDefault="00BB1B35" w:rsidP="00BB1B3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BB1B3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RPO</w:t>
            </w:r>
          </w:p>
        </w:tc>
        <w:tc>
          <w:tcPr>
            <w:tcW w:w="2439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297FD5"/>
            <w:vAlign w:val="center"/>
            <w:hideMark/>
          </w:tcPr>
          <w:p w14:paraId="3FF066F0" w14:textId="77777777" w:rsidR="00BB1B35" w:rsidRPr="00BB1B35" w:rsidRDefault="00BB1B35" w:rsidP="00BB1B3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BB1B3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RTO</w:t>
            </w:r>
          </w:p>
        </w:tc>
        <w:tc>
          <w:tcPr>
            <w:tcW w:w="1266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297FD5"/>
            <w:vAlign w:val="center"/>
            <w:hideMark/>
          </w:tcPr>
          <w:p w14:paraId="04A9E925" w14:textId="77777777" w:rsidR="00BB1B35" w:rsidRPr="00BB1B35" w:rsidRDefault="00BB1B35" w:rsidP="00BB1B3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proofErr w:type="spellStart"/>
            <w:r w:rsidRPr="00BB1B3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Req</w:t>
            </w:r>
            <w:proofErr w:type="spellEnd"/>
            <w:r w:rsidRPr="00BB1B3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. de Serviço</w:t>
            </w:r>
          </w:p>
        </w:tc>
      </w:tr>
      <w:tr w:rsidR="00BB1B35" w:rsidRPr="00BB1B35" w14:paraId="23F245AA" w14:textId="77777777" w:rsidTr="00BB1B35">
        <w:trPr>
          <w:trHeight w:val="274"/>
        </w:trPr>
        <w:tc>
          <w:tcPr>
            <w:tcW w:w="584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extDirection w:val="btLr"/>
            <w:vAlign w:val="center"/>
            <w:hideMark/>
          </w:tcPr>
          <w:p w14:paraId="1937AB9D" w14:textId="77777777" w:rsidR="00BB1B35" w:rsidRPr="00BB1B35" w:rsidRDefault="00BB1B35" w:rsidP="00BB1B3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B1B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Backup SGBD Oracle, SQL Server, DB2, Sybase e </w:t>
            </w:r>
            <w:proofErr w:type="spellStart"/>
            <w:r w:rsidRPr="00BB1B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ERPs</w:t>
            </w:r>
            <w:proofErr w:type="spellEnd"/>
            <w:r w:rsidRPr="00BB1B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 ENT (SAP, ORACLE EBS)  </w:t>
            </w:r>
          </w:p>
        </w:tc>
        <w:tc>
          <w:tcPr>
            <w:tcW w:w="857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extDirection w:val="btLr"/>
            <w:vAlign w:val="center"/>
            <w:hideMark/>
          </w:tcPr>
          <w:p w14:paraId="07BF5A1D" w14:textId="77777777" w:rsidR="00BB1B35" w:rsidRPr="00BB1B35" w:rsidRDefault="00BB1B35" w:rsidP="00BB1B3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Platinum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2F0C73A" w14:textId="77777777" w:rsidR="00BB1B35" w:rsidRPr="00BB1B35" w:rsidRDefault="00BB1B35" w:rsidP="00BB1B3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Baixa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A17DADA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- Log de 1 em 1 hora com retenção de 7 dias;</w:t>
            </w:r>
          </w:p>
        </w:tc>
        <w:tc>
          <w:tcPr>
            <w:tcW w:w="628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033D4C9" w14:textId="77777777" w:rsidR="00BB1B35" w:rsidRPr="00BB1B35" w:rsidRDefault="00BB1B35" w:rsidP="00BB1B3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 hora</w:t>
            </w: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F76D299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Composição do RTO: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C7A1E88" w14:textId="3B70FB9A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Até 3 mensais (1) (2) (3)</w:t>
            </w:r>
            <w:r w:rsidR="004047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(4)</w:t>
            </w:r>
          </w:p>
        </w:tc>
      </w:tr>
      <w:tr w:rsidR="00BB1B35" w:rsidRPr="00BB1B35" w14:paraId="10B1C3B7" w14:textId="77777777" w:rsidTr="00BB1B35">
        <w:trPr>
          <w:trHeight w:val="439"/>
        </w:trPr>
        <w:tc>
          <w:tcPr>
            <w:tcW w:w="584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206740C9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42D1113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FF4C644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C66F9AB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- Incremental Diário com retenção de 30 dias;</w:t>
            </w:r>
          </w:p>
        </w:tc>
        <w:tc>
          <w:tcPr>
            <w:tcW w:w="628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584DC3B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501855F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- 2 horas para restauração do SO + Aplicações;</w:t>
            </w:r>
          </w:p>
        </w:tc>
        <w:tc>
          <w:tcPr>
            <w:tcW w:w="1266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666615B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BB1B35" w:rsidRPr="00BB1B35" w14:paraId="552A5596" w14:textId="77777777" w:rsidTr="00BB1B35">
        <w:trPr>
          <w:trHeight w:val="288"/>
        </w:trPr>
        <w:tc>
          <w:tcPr>
            <w:tcW w:w="584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EAE0D4A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6408023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38097A8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746D2CF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- </w:t>
            </w:r>
            <w:proofErr w:type="spellStart"/>
            <w:r w:rsidRPr="00B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Full</w:t>
            </w:r>
            <w:proofErr w:type="spellEnd"/>
            <w:r w:rsidRPr="00B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Semanal com retenção de 30 dias;</w:t>
            </w:r>
          </w:p>
        </w:tc>
        <w:tc>
          <w:tcPr>
            <w:tcW w:w="628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231233AE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C5563F2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- 400 GB/hora para os dados backup;</w:t>
            </w:r>
          </w:p>
        </w:tc>
        <w:tc>
          <w:tcPr>
            <w:tcW w:w="1266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2E7E433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BB1B35" w:rsidRPr="00BB1B35" w14:paraId="4F707AD9" w14:textId="77777777" w:rsidTr="00BB1B35">
        <w:trPr>
          <w:trHeight w:val="439"/>
        </w:trPr>
        <w:tc>
          <w:tcPr>
            <w:tcW w:w="584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54224C42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2D467FA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43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9A5C027" w14:textId="77777777" w:rsidR="00BB1B35" w:rsidRPr="00BB1B35" w:rsidRDefault="00BB1B35" w:rsidP="00BB1B3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Média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6C98C4F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- Log de 1 em 1 hora com retenção de 7 dias;</w:t>
            </w:r>
          </w:p>
        </w:tc>
        <w:tc>
          <w:tcPr>
            <w:tcW w:w="628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D187B01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F33BA11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- 2 horas para restabelecer o banco de dados;</w:t>
            </w:r>
          </w:p>
        </w:tc>
        <w:tc>
          <w:tcPr>
            <w:tcW w:w="1266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E75FCD0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BB1B35" w:rsidRPr="00BB1B35" w14:paraId="428F4539" w14:textId="77777777" w:rsidTr="00BB1B35">
        <w:trPr>
          <w:trHeight w:val="274"/>
        </w:trPr>
        <w:tc>
          <w:tcPr>
            <w:tcW w:w="584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2925B505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269E40A8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20233D95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2FE3AB9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- Incremental Diário com retenção de 30 dias;</w:t>
            </w:r>
          </w:p>
        </w:tc>
        <w:tc>
          <w:tcPr>
            <w:tcW w:w="628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E1F8A85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hideMark/>
          </w:tcPr>
          <w:p w14:paraId="4B11FCD1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BB1B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266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C1CA915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BB1B35" w:rsidRPr="00BB1B35" w14:paraId="0D63E234" w14:textId="77777777" w:rsidTr="00BB1B35">
        <w:trPr>
          <w:trHeight w:val="274"/>
        </w:trPr>
        <w:tc>
          <w:tcPr>
            <w:tcW w:w="584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D5F7733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226C8AB0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9114D64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7D2CBCB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- </w:t>
            </w:r>
            <w:proofErr w:type="spellStart"/>
            <w:r w:rsidRPr="00B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Full</w:t>
            </w:r>
            <w:proofErr w:type="spellEnd"/>
            <w:r w:rsidRPr="00B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Semanal com retenção de 30 dias;</w:t>
            </w:r>
          </w:p>
        </w:tc>
        <w:tc>
          <w:tcPr>
            <w:tcW w:w="628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CE11C1D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hideMark/>
          </w:tcPr>
          <w:p w14:paraId="0300578F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BB1B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266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F2BC651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BB1B35" w:rsidRPr="00BB1B35" w14:paraId="207D9624" w14:textId="77777777" w:rsidTr="00BB1B35">
        <w:trPr>
          <w:trHeight w:val="288"/>
        </w:trPr>
        <w:tc>
          <w:tcPr>
            <w:tcW w:w="584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BE9A807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5DDFE4CA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15907D3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F8E1FD0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- </w:t>
            </w:r>
            <w:proofErr w:type="spellStart"/>
            <w:r w:rsidRPr="00B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Full</w:t>
            </w:r>
            <w:proofErr w:type="spellEnd"/>
            <w:r w:rsidRPr="00B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Mensal com retenção de 12 meses;</w:t>
            </w:r>
          </w:p>
        </w:tc>
        <w:tc>
          <w:tcPr>
            <w:tcW w:w="628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A6759A3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hideMark/>
          </w:tcPr>
          <w:p w14:paraId="39E68B6C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BB1B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266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5C7F7377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BB1B35" w:rsidRPr="00BB1B35" w14:paraId="2E264716" w14:textId="77777777" w:rsidTr="00BB1B35">
        <w:trPr>
          <w:trHeight w:val="274"/>
        </w:trPr>
        <w:tc>
          <w:tcPr>
            <w:tcW w:w="584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CF5AADD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7A89436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43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94AB0BD" w14:textId="77777777" w:rsidR="00BB1B35" w:rsidRPr="00BB1B35" w:rsidRDefault="00BB1B35" w:rsidP="00BB1B3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Longa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16B0353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- Log de 1 em 1 hora com retenção de 7 dias;</w:t>
            </w:r>
          </w:p>
        </w:tc>
        <w:tc>
          <w:tcPr>
            <w:tcW w:w="628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16B579F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hideMark/>
          </w:tcPr>
          <w:p w14:paraId="3E0D721D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BB1B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266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24DF860C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BB1B35" w:rsidRPr="00BB1B35" w14:paraId="1670699F" w14:textId="77777777" w:rsidTr="00BB1B35">
        <w:trPr>
          <w:trHeight w:val="274"/>
        </w:trPr>
        <w:tc>
          <w:tcPr>
            <w:tcW w:w="584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D81F0D6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D00ED0D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792E51D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96C57C3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- Incremental Diário com retenção de 30 dias;</w:t>
            </w:r>
          </w:p>
        </w:tc>
        <w:tc>
          <w:tcPr>
            <w:tcW w:w="628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C6F9F97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hideMark/>
          </w:tcPr>
          <w:p w14:paraId="114A5633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BB1B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266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BD99D32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BB1B35" w:rsidRPr="00BB1B35" w14:paraId="4D90B876" w14:textId="77777777" w:rsidTr="00BB1B35">
        <w:trPr>
          <w:trHeight w:val="274"/>
        </w:trPr>
        <w:tc>
          <w:tcPr>
            <w:tcW w:w="584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190C64F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5A14C4D3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9CFC3DE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29A0718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- </w:t>
            </w:r>
            <w:proofErr w:type="spellStart"/>
            <w:r w:rsidRPr="00B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Full</w:t>
            </w:r>
            <w:proofErr w:type="spellEnd"/>
            <w:r w:rsidRPr="00B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Semanal com retenção de 30 dias;</w:t>
            </w:r>
          </w:p>
        </w:tc>
        <w:tc>
          <w:tcPr>
            <w:tcW w:w="628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A0F0FB1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hideMark/>
          </w:tcPr>
          <w:p w14:paraId="3ED9C953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BB1B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266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40D4EB1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BB1B35" w:rsidRPr="00BB1B35" w14:paraId="717F84CB" w14:textId="77777777" w:rsidTr="00BB1B35">
        <w:trPr>
          <w:trHeight w:val="274"/>
        </w:trPr>
        <w:tc>
          <w:tcPr>
            <w:tcW w:w="584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40170BE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64EF5C1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E36A097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0BB9287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- </w:t>
            </w:r>
            <w:proofErr w:type="spellStart"/>
            <w:r w:rsidRPr="00B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Full</w:t>
            </w:r>
            <w:proofErr w:type="spellEnd"/>
            <w:r w:rsidRPr="00B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Mensal com retenção de 12 meses;</w:t>
            </w:r>
          </w:p>
        </w:tc>
        <w:tc>
          <w:tcPr>
            <w:tcW w:w="628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26F11E6F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hideMark/>
          </w:tcPr>
          <w:p w14:paraId="0B29568E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BB1B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266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BEA2AFA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BB1B35" w:rsidRPr="00BB1B35" w14:paraId="46B84844" w14:textId="77777777" w:rsidTr="00BB1B35">
        <w:trPr>
          <w:trHeight w:val="453"/>
        </w:trPr>
        <w:tc>
          <w:tcPr>
            <w:tcW w:w="584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41666FE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2A79F2DE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23670B43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327D04C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- </w:t>
            </w:r>
            <w:proofErr w:type="spellStart"/>
            <w:r w:rsidRPr="00B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Full</w:t>
            </w:r>
            <w:proofErr w:type="spellEnd"/>
            <w:r w:rsidRPr="00B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Semestral (2 X </w:t>
            </w:r>
            <w:proofErr w:type="spellStart"/>
            <w:r w:rsidRPr="00B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Full</w:t>
            </w:r>
            <w:proofErr w:type="spellEnd"/>
            <w:r w:rsidRPr="00B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Anual) com retenção de 5 anos ou tempo de contrato;</w:t>
            </w:r>
          </w:p>
        </w:tc>
        <w:tc>
          <w:tcPr>
            <w:tcW w:w="628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96ECDF8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5AE0A58B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BB1B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266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73BA866" w14:textId="77777777" w:rsidR="00BB1B35" w:rsidRPr="00BB1B35" w:rsidRDefault="00BB1B35" w:rsidP="00BB1B3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</w:tbl>
    <w:p w14:paraId="7ABBE324" w14:textId="2921845E" w:rsidR="00BB1B35" w:rsidRDefault="00BB1B35" w:rsidP="00BB1B35">
      <w:pPr>
        <w:rPr>
          <w:lang w:eastAsia="en-US"/>
        </w:rPr>
      </w:pPr>
    </w:p>
    <w:p w14:paraId="6A681E56" w14:textId="5E815993" w:rsidR="00470098" w:rsidRPr="00653549" w:rsidRDefault="00470098" w:rsidP="00470098"/>
    <w:p w14:paraId="71342B9A" w14:textId="1216DCDC" w:rsidR="00821D2C" w:rsidRPr="00653549" w:rsidRDefault="00470098" w:rsidP="00470098">
      <w:pPr>
        <w:rPr>
          <w:rFonts w:ascii="Calibri" w:hAnsi="Calibri"/>
          <w:sz w:val="22"/>
          <w:szCs w:val="22"/>
        </w:rPr>
      </w:pPr>
      <w:r w:rsidRPr="00653549">
        <w:rPr>
          <w:rFonts w:ascii="Calibri" w:hAnsi="Calibri"/>
          <w:b/>
          <w:sz w:val="22"/>
          <w:szCs w:val="22"/>
        </w:rPr>
        <w:t>Nota:</w:t>
      </w:r>
      <w:r w:rsidRPr="00653549">
        <w:rPr>
          <w:rFonts w:ascii="Calibri" w:hAnsi="Calibri"/>
          <w:sz w:val="22"/>
          <w:szCs w:val="22"/>
        </w:rPr>
        <w:t xml:space="preserve"> </w:t>
      </w:r>
      <w:r w:rsidR="00821D2C" w:rsidRPr="00653549">
        <w:rPr>
          <w:rFonts w:ascii="Calibri" w:hAnsi="Calibri"/>
          <w:sz w:val="22"/>
          <w:szCs w:val="22"/>
        </w:rPr>
        <w:t xml:space="preserve">(1) Direito de requisições de serviço </w:t>
      </w:r>
      <w:r w:rsidR="007F7BEB" w:rsidRPr="00653549">
        <w:rPr>
          <w:rFonts w:ascii="Calibri" w:hAnsi="Calibri"/>
          <w:sz w:val="22"/>
          <w:szCs w:val="22"/>
        </w:rPr>
        <w:t xml:space="preserve">valem para o ambiente do </w:t>
      </w:r>
      <w:r w:rsidR="007F7BEB" w:rsidRPr="00653549">
        <w:rPr>
          <w:rFonts w:ascii="Calibri" w:hAnsi="Calibri"/>
          <w:b/>
          <w:sz w:val="22"/>
          <w:szCs w:val="22"/>
        </w:rPr>
        <w:t>CLIENTE</w:t>
      </w:r>
      <w:r w:rsidR="00821D2C" w:rsidRPr="00653549">
        <w:rPr>
          <w:rFonts w:ascii="Calibri" w:hAnsi="Calibri"/>
          <w:sz w:val="22"/>
          <w:szCs w:val="22"/>
        </w:rPr>
        <w:t>, o</w:t>
      </w:r>
      <w:r w:rsidR="007F7BEB" w:rsidRPr="00653549">
        <w:rPr>
          <w:rFonts w:ascii="Calibri" w:hAnsi="Calibri"/>
          <w:sz w:val="22"/>
          <w:szCs w:val="22"/>
        </w:rPr>
        <w:t xml:space="preserve">u seja, se o ambiente do </w:t>
      </w:r>
      <w:r w:rsidR="007F7BEB" w:rsidRPr="00653549">
        <w:rPr>
          <w:rFonts w:ascii="Calibri" w:hAnsi="Calibri"/>
          <w:b/>
          <w:sz w:val="22"/>
          <w:szCs w:val="22"/>
        </w:rPr>
        <w:t>CLIENTE</w:t>
      </w:r>
      <w:r w:rsidR="00821D2C" w:rsidRPr="00653549">
        <w:rPr>
          <w:rFonts w:ascii="Calibri" w:hAnsi="Calibri"/>
          <w:sz w:val="22"/>
          <w:szCs w:val="22"/>
        </w:rPr>
        <w:t xml:space="preserve"> possuir 6 servidores o volume de requisições equivale a todo o</w:t>
      </w:r>
      <w:r w:rsidR="00300106" w:rsidRPr="00653549">
        <w:rPr>
          <w:rFonts w:ascii="Calibri" w:hAnsi="Calibri"/>
          <w:sz w:val="22"/>
          <w:szCs w:val="22"/>
        </w:rPr>
        <w:t xml:space="preserve"> ambiente e não a cada servidor;</w:t>
      </w:r>
    </w:p>
    <w:p w14:paraId="17632C33" w14:textId="709FA459" w:rsidR="00821D2C" w:rsidRPr="00653549" w:rsidRDefault="00821D2C" w:rsidP="00470098">
      <w:pPr>
        <w:rPr>
          <w:rFonts w:ascii="Calibri" w:hAnsi="Calibri"/>
          <w:sz w:val="22"/>
          <w:szCs w:val="22"/>
        </w:rPr>
      </w:pPr>
      <w:r w:rsidRPr="00653549">
        <w:rPr>
          <w:rFonts w:ascii="Calibri" w:hAnsi="Calibri"/>
          <w:sz w:val="22"/>
          <w:szCs w:val="22"/>
        </w:rPr>
        <w:t>(2) A categoria da política de backup selecionada no site D</w:t>
      </w:r>
      <w:r w:rsidR="007F7BEB" w:rsidRPr="00653549">
        <w:rPr>
          <w:rFonts w:ascii="Calibri" w:hAnsi="Calibri"/>
          <w:sz w:val="22"/>
          <w:szCs w:val="22"/>
        </w:rPr>
        <w:t xml:space="preserve">ata Center da </w:t>
      </w:r>
      <w:r w:rsidR="007F7BEB" w:rsidRPr="00653549">
        <w:rPr>
          <w:rFonts w:ascii="Calibri" w:hAnsi="Calibri"/>
          <w:b/>
          <w:sz w:val="22"/>
          <w:szCs w:val="22"/>
        </w:rPr>
        <w:t>SONDA</w:t>
      </w:r>
      <w:r w:rsidRPr="00653549">
        <w:rPr>
          <w:rFonts w:ascii="Calibri" w:hAnsi="Calibri"/>
          <w:sz w:val="22"/>
          <w:szCs w:val="22"/>
        </w:rPr>
        <w:t xml:space="preserve"> deve ser a mesma escolhida no caso de replicação de dados para o</w:t>
      </w:r>
      <w:r w:rsidR="00631F87" w:rsidRPr="00653549">
        <w:rPr>
          <w:rFonts w:ascii="Calibri" w:hAnsi="Calibri"/>
          <w:sz w:val="22"/>
          <w:szCs w:val="22"/>
        </w:rPr>
        <w:t>utro</w:t>
      </w:r>
      <w:r w:rsidRPr="00653549">
        <w:rPr>
          <w:rFonts w:ascii="Calibri" w:hAnsi="Calibri"/>
          <w:sz w:val="22"/>
          <w:szCs w:val="22"/>
        </w:rPr>
        <w:t xml:space="preserve"> site. Sendo assim</w:t>
      </w:r>
      <w:r w:rsidR="00404794">
        <w:rPr>
          <w:rFonts w:ascii="Calibri" w:hAnsi="Calibri"/>
          <w:sz w:val="22"/>
          <w:szCs w:val="22"/>
        </w:rPr>
        <w:t>,</w:t>
      </w:r>
      <w:r w:rsidRPr="00653549">
        <w:rPr>
          <w:rFonts w:ascii="Calibri" w:hAnsi="Calibri"/>
          <w:sz w:val="22"/>
          <w:szCs w:val="22"/>
        </w:rPr>
        <w:t xml:space="preserve"> se a política do Site A </w:t>
      </w:r>
      <w:r w:rsidR="00653549" w:rsidRPr="00653549">
        <w:rPr>
          <w:rFonts w:ascii="Calibri" w:hAnsi="Calibri"/>
          <w:sz w:val="22"/>
          <w:szCs w:val="22"/>
        </w:rPr>
        <w:t>for longa</w:t>
      </w:r>
      <w:r w:rsidRPr="00653549">
        <w:rPr>
          <w:rFonts w:ascii="Calibri" w:hAnsi="Calibri"/>
          <w:sz w:val="22"/>
          <w:szCs w:val="22"/>
        </w:rPr>
        <w:t xml:space="preserve"> a do Site B deverá também </w:t>
      </w:r>
      <w:r w:rsidR="00653549" w:rsidRPr="00653549">
        <w:rPr>
          <w:rFonts w:ascii="Calibri" w:hAnsi="Calibri"/>
          <w:sz w:val="22"/>
          <w:szCs w:val="22"/>
        </w:rPr>
        <w:t>ser longa</w:t>
      </w:r>
      <w:r w:rsidRPr="00653549">
        <w:rPr>
          <w:rFonts w:ascii="Calibri" w:hAnsi="Calibri"/>
          <w:sz w:val="22"/>
          <w:szCs w:val="22"/>
        </w:rPr>
        <w:t xml:space="preserve"> para todos os tipos de dados selecionados;</w:t>
      </w:r>
    </w:p>
    <w:p w14:paraId="0FC279B9" w14:textId="27509D67" w:rsidR="00821D2C" w:rsidRPr="00653549" w:rsidRDefault="00821D2C" w:rsidP="00470098">
      <w:pPr>
        <w:rPr>
          <w:rFonts w:ascii="Calibri" w:hAnsi="Calibri"/>
          <w:sz w:val="22"/>
          <w:szCs w:val="22"/>
        </w:rPr>
      </w:pPr>
      <w:proofErr w:type="gramStart"/>
      <w:r w:rsidRPr="00653549">
        <w:rPr>
          <w:rFonts w:ascii="Calibri" w:hAnsi="Calibri"/>
          <w:sz w:val="22"/>
          <w:szCs w:val="22"/>
        </w:rPr>
        <w:t>(3) Em</w:t>
      </w:r>
      <w:proofErr w:type="gramEnd"/>
      <w:r w:rsidRPr="00653549">
        <w:rPr>
          <w:rFonts w:ascii="Calibri" w:hAnsi="Calibri"/>
          <w:sz w:val="22"/>
          <w:szCs w:val="22"/>
        </w:rPr>
        <w:t xml:space="preserve"> caso do b</w:t>
      </w:r>
      <w:r w:rsidR="00404794">
        <w:rPr>
          <w:rFonts w:ascii="Calibri" w:hAnsi="Calibri"/>
          <w:sz w:val="22"/>
          <w:szCs w:val="22"/>
        </w:rPr>
        <w:t>anco</w:t>
      </w:r>
      <w:r w:rsidR="007F7BEB" w:rsidRPr="00653549">
        <w:rPr>
          <w:rFonts w:ascii="Calibri" w:hAnsi="Calibri"/>
          <w:sz w:val="22"/>
          <w:szCs w:val="22"/>
        </w:rPr>
        <w:t xml:space="preserve"> de dado</w:t>
      </w:r>
      <w:r w:rsidR="00404794">
        <w:rPr>
          <w:rFonts w:ascii="Calibri" w:hAnsi="Calibri"/>
          <w:sz w:val="22"/>
          <w:szCs w:val="22"/>
        </w:rPr>
        <w:t>s</w:t>
      </w:r>
      <w:r w:rsidR="007F7BEB" w:rsidRPr="00653549">
        <w:rPr>
          <w:rFonts w:ascii="Calibri" w:hAnsi="Calibri"/>
          <w:sz w:val="22"/>
          <w:szCs w:val="22"/>
        </w:rPr>
        <w:t xml:space="preserve"> do </w:t>
      </w:r>
      <w:r w:rsidR="007F7BEB" w:rsidRPr="00653549">
        <w:rPr>
          <w:rFonts w:ascii="Calibri" w:hAnsi="Calibri"/>
          <w:b/>
          <w:sz w:val="22"/>
          <w:szCs w:val="22"/>
        </w:rPr>
        <w:t>CLIENTE</w:t>
      </w:r>
      <w:r w:rsidRPr="00653549">
        <w:rPr>
          <w:rFonts w:ascii="Calibri" w:hAnsi="Calibri"/>
          <w:sz w:val="22"/>
          <w:szCs w:val="22"/>
        </w:rPr>
        <w:t xml:space="preserve"> serem SQL Server Standard </w:t>
      </w:r>
      <w:proofErr w:type="spellStart"/>
      <w:r w:rsidRPr="00653549">
        <w:rPr>
          <w:rFonts w:ascii="Calibri" w:hAnsi="Calibri"/>
          <w:sz w:val="22"/>
          <w:szCs w:val="22"/>
        </w:rPr>
        <w:t>Edition</w:t>
      </w:r>
      <w:proofErr w:type="spellEnd"/>
      <w:r w:rsidRPr="00653549">
        <w:rPr>
          <w:rFonts w:ascii="Calibri" w:hAnsi="Calibri"/>
          <w:sz w:val="22"/>
          <w:szCs w:val="22"/>
        </w:rPr>
        <w:t xml:space="preserve"> e Oracle Standard ou Standard </w:t>
      </w:r>
      <w:proofErr w:type="spellStart"/>
      <w:r w:rsidRPr="00653549">
        <w:rPr>
          <w:rFonts w:ascii="Calibri" w:hAnsi="Calibri"/>
          <w:sz w:val="22"/>
          <w:szCs w:val="22"/>
        </w:rPr>
        <w:t>Edition</w:t>
      </w:r>
      <w:proofErr w:type="spellEnd"/>
      <w:r w:rsidRPr="00653549">
        <w:rPr>
          <w:rFonts w:ascii="Calibri" w:hAnsi="Calibri"/>
          <w:sz w:val="22"/>
          <w:szCs w:val="22"/>
        </w:rPr>
        <w:t xml:space="preserve"> </w:t>
      </w:r>
      <w:proofErr w:type="spellStart"/>
      <w:r w:rsidRPr="00653549">
        <w:rPr>
          <w:rFonts w:ascii="Calibri" w:hAnsi="Calibri"/>
          <w:sz w:val="22"/>
          <w:szCs w:val="22"/>
        </w:rPr>
        <w:t>One</w:t>
      </w:r>
      <w:proofErr w:type="spellEnd"/>
      <w:r w:rsidRPr="00653549">
        <w:rPr>
          <w:rFonts w:ascii="Calibri" w:hAnsi="Calibri"/>
          <w:sz w:val="22"/>
          <w:szCs w:val="22"/>
        </w:rPr>
        <w:t xml:space="preserve"> o </w:t>
      </w:r>
      <w:proofErr w:type="spellStart"/>
      <w:r w:rsidRPr="00653549">
        <w:rPr>
          <w:rFonts w:ascii="Calibri" w:hAnsi="Calibri"/>
          <w:sz w:val="22"/>
          <w:szCs w:val="22"/>
        </w:rPr>
        <w:t>throughput</w:t>
      </w:r>
      <w:proofErr w:type="spellEnd"/>
      <w:r w:rsidRPr="00653549">
        <w:rPr>
          <w:rFonts w:ascii="Calibri" w:hAnsi="Calibri"/>
          <w:sz w:val="22"/>
          <w:szCs w:val="22"/>
        </w:rPr>
        <w:t xml:space="preserve"> de backup será reduzido para 200GB/h, pois esta tecnologia suporta somente 1 </w:t>
      </w:r>
      <w:proofErr w:type="spellStart"/>
      <w:r w:rsidRPr="00653549">
        <w:rPr>
          <w:rFonts w:ascii="Calibri" w:hAnsi="Calibri"/>
          <w:sz w:val="22"/>
          <w:szCs w:val="22"/>
        </w:rPr>
        <w:t>stream</w:t>
      </w:r>
      <w:proofErr w:type="spellEnd"/>
      <w:r w:rsidRPr="00653549">
        <w:rPr>
          <w:rFonts w:ascii="Calibri" w:hAnsi="Calibri"/>
          <w:sz w:val="22"/>
          <w:szCs w:val="22"/>
        </w:rPr>
        <w:t xml:space="preserve"> para b</w:t>
      </w:r>
      <w:r w:rsidR="00300106" w:rsidRPr="00653549">
        <w:rPr>
          <w:rFonts w:ascii="Calibri" w:hAnsi="Calibri"/>
          <w:sz w:val="22"/>
          <w:szCs w:val="22"/>
        </w:rPr>
        <w:t xml:space="preserve">ackup e </w:t>
      </w:r>
      <w:proofErr w:type="spellStart"/>
      <w:r w:rsidR="00300106" w:rsidRPr="00653549">
        <w:rPr>
          <w:rFonts w:ascii="Calibri" w:hAnsi="Calibri"/>
          <w:sz w:val="22"/>
          <w:szCs w:val="22"/>
        </w:rPr>
        <w:t>restore</w:t>
      </w:r>
      <w:proofErr w:type="spellEnd"/>
      <w:r w:rsidR="00300106" w:rsidRPr="00653549">
        <w:rPr>
          <w:rFonts w:ascii="Calibri" w:hAnsi="Calibri"/>
          <w:sz w:val="22"/>
          <w:szCs w:val="22"/>
        </w:rPr>
        <w:t xml:space="preserve"> simultaneamente;</w:t>
      </w:r>
    </w:p>
    <w:p w14:paraId="0FF04771" w14:textId="723AD3D2" w:rsidR="00821D2C" w:rsidRPr="00653549" w:rsidRDefault="00821D2C" w:rsidP="00470098">
      <w:pPr>
        <w:rPr>
          <w:rFonts w:ascii="Calibri" w:hAnsi="Calibri"/>
          <w:sz w:val="22"/>
          <w:szCs w:val="22"/>
        </w:rPr>
      </w:pPr>
      <w:r w:rsidRPr="00653549">
        <w:rPr>
          <w:rFonts w:ascii="Calibri" w:hAnsi="Calibri"/>
          <w:sz w:val="22"/>
          <w:szCs w:val="22"/>
        </w:rPr>
        <w:t xml:space="preserve">(4) Bancos MySQL e </w:t>
      </w:r>
      <w:proofErr w:type="spellStart"/>
      <w:r w:rsidRPr="00653549">
        <w:rPr>
          <w:rFonts w:ascii="Calibri" w:hAnsi="Calibri"/>
          <w:sz w:val="22"/>
          <w:szCs w:val="22"/>
        </w:rPr>
        <w:t>PostgreSQL</w:t>
      </w:r>
      <w:proofErr w:type="spellEnd"/>
      <w:r w:rsidRPr="00653549">
        <w:rPr>
          <w:rFonts w:ascii="Calibri" w:hAnsi="Calibri"/>
          <w:sz w:val="22"/>
          <w:szCs w:val="22"/>
        </w:rPr>
        <w:t xml:space="preserve"> não possuem agentes </w:t>
      </w:r>
      <w:r w:rsidR="00300106" w:rsidRPr="00653549">
        <w:rPr>
          <w:rFonts w:ascii="Calibri" w:hAnsi="Calibri"/>
          <w:sz w:val="22"/>
          <w:szCs w:val="22"/>
        </w:rPr>
        <w:t>de backups,</w:t>
      </w:r>
      <w:r w:rsidRPr="00653549">
        <w:rPr>
          <w:rFonts w:ascii="Calibri" w:hAnsi="Calibri"/>
          <w:sz w:val="22"/>
          <w:szCs w:val="22"/>
        </w:rPr>
        <w:t xml:space="preserve"> portanto não são realiz</w:t>
      </w:r>
      <w:r w:rsidR="00300106" w:rsidRPr="00653549">
        <w:rPr>
          <w:rFonts w:ascii="Calibri" w:hAnsi="Calibri"/>
          <w:sz w:val="22"/>
          <w:szCs w:val="22"/>
        </w:rPr>
        <w:t xml:space="preserve">ados backups de logs e o </w:t>
      </w:r>
      <w:r w:rsidR="00300106" w:rsidRPr="00653549">
        <w:rPr>
          <w:rFonts w:ascii="Calibri" w:hAnsi="Calibri"/>
          <w:b/>
          <w:sz w:val="22"/>
          <w:szCs w:val="22"/>
        </w:rPr>
        <w:t>CLIENTE</w:t>
      </w:r>
      <w:r w:rsidRPr="00653549">
        <w:rPr>
          <w:rFonts w:ascii="Calibri" w:hAnsi="Calibri"/>
          <w:sz w:val="22"/>
          <w:szCs w:val="22"/>
        </w:rPr>
        <w:t xml:space="preserve"> fica sujeito ao backup de </w:t>
      </w:r>
      <w:proofErr w:type="spellStart"/>
      <w:r w:rsidRPr="00653549">
        <w:rPr>
          <w:rFonts w:ascii="Calibri" w:hAnsi="Calibri"/>
          <w:sz w:val="22"/>
          <w:szCs w:val="22"/>
        </w:rPr>
        <w:t>dump</w:t>
      </w:r>
      <w:proofErr w:type="spellEnd"/>
      <w:r w:rsidRPr="00653549">
        <w:rPr>
          <w:rFonts w:ascii="Calibri" w:hAnsi="Calibri"/>
          <w:sz w:val="22"/>
          <w:szCs w:val="22"/>
        </w:rPr>
        <w:t xml:space="preserve"> (</w:t>
      </w:r>
      <w:proofErr w:type="spellStart"/>
      <w:r w:rsidRPr="00653549">
        <w:rPr>
          <w:rFonts w:ascii="Calibri" w:hAnsi="Calibri"/>
          <w:sz w:val="22"/>
          <w:szCs w:val="22"/>
        </w:rPr>
        <w:t>full</w:t>
      </w:r>
      <w:proofErr w:type="spellEnd"/>
      <w:r w:rsidRPr="00653549">
        <w:rPr>
          <w:rFonts w:ascii="Calibri" w:hAnsi="Calibri"/>
          <w:sz w:val="22"/>
          <w:szCs w:val="22"/>
        </w:rPr>
        <w:t xml:space="preserve">) de acordo com a </w:t>
      </w:r>
      <w:r w:rsidR="00300106" w:rsidRPr="00653549">
        <w:rPr>
          <w:rFonts w:ascii="Calibri" w:hAnsi="Calibri"/>
          <w:sz w:val="22"/>
          <w:szCs w:val="22"/>
        </w:rPr>
        <w:t>frequência</w:t>
      </w:r>
      <w:r w:rsidRPr="00653549">
        <w:rPr>
          <w:rFonts w:ascii="Calibri" w:hAnsi="Calibri"/>
          <w:sz w:val="22"/>
          <w:szCs w:val="22"/>
        </w:rPr>
        <w:t xml:space="preserve"> da categoria da política. Bancos de dados Sybase não realizam backups de logs, portanto o </w:t>
      </w:r>
      <w:r w:rsidR="00300106" w:rsidRPr="00653549">
        <w:rPr>
          <w:rFonts w:ascii="Calibri" w:hAnsi="Calibri"/>
          <w:b/>
          <w:sz w:val="22"/>
          <w:szCs w:val="22"/>
        </w:rPr>
        <w:t>CLIENTE</w:t>
      </w:r>
      <w:r w:rsidR="00300106" w:rsidRPr="00653549">
        <w:rPr>
          <w:rFonts w:ascii="Calibri" w:hAnsi="Calibri"/>
          <w:sz w:val="22"/>
          <w:szCs w:val="22"/>
        </w:rPr>
        <w:t xml:space="preserve"> fica</w:t>
      </w:r>
      <w:r w:rsidRPr="00653549">
        <w:rPr>
          <w:rFonts w:ascii="Calibri" w:hAnsi="Calibri"/>
          <w:sz w:val="22"/>
          <w:szCs w:val="22"/>
        </w:rPr>
        <w:t xml:space="preserve"> sujeito ao backup de </w:t>
      </w:r>
      <w:proofErr w:type="spellStart"/>
      <w:r w:rsidRPr="00653549">
        <w:rPr>
          <w:rFonts w:ascii="Calibri" w:hAnsi="Calibri"/>
          <w:sz w:val="22"/>
          <w:szCs w:val="22"/>
        </w:rPr>
        <w:t>dump</w:t>
      </w:r>
      <w:proofErr w:type="spellEnd"/>
      <w:r w:rsidRPr="00653549">
        <w:rPr>
          <w:rFonts w:ascii="Calibri" w:hAnsi="Calibri"/>
          <w:sz w:val="22"/>
          <w:szCs w:val="22"/>
        </w:rPr>
        <w:t xml:space="preserve"> (</w:t>
      </w:r>
      <w:proofErr w:type="spellStart"/>
      <w:r w:rsidRPr="00653549">
        <w:rPr>
          <w:rFonts w:ascii="Calibri" w:hAnsi="Calibri"/>
          <w:sz w:val="22"/>
          <w:szCs w:val="22"/>
        </w:rPr>
        <w:t>full</w:t>
      </w:r>
      <w:proofErr w:type="spellEnd"/>
      <w:r w:rsidRPr="00653549">
        <w:rPr>
          <w:rFonts w:ascii="Calibri" w:hAnsi="Calibri"/>
          <w:sz w:val="22"/>
          <w:szCs w:val="22"/>
        </w:rPr>
        <w:t xml:space="preserve">) de acordo com a </w:t>
      </w:r>
      <w:r w:rsidR="00300106" w:rsidRPr="00653549">
        <w:rPr>
          <w:rFonts w:ascii="Calibri" w:hAnsi="Calibri"/>
          <w:sz w:val="22"/>
          <w:szCs w:val="22"/>
        </w:rPr>
        <w:t>frequência</w:t>
      </w:r>
      <w:r w:rsidRPr="00653549">
        <w:rPr>
          <w:rFonts w:ascii="Calibri" w:hAnsi="Calibri"/>
          <w:sz w:val="22"/>
          <w:szCs w:val="22"/>
        </w:rPr>
        <w:t xml:space="preserve"> da categoria da política;</w:t>
      </w:r>
    </w:p>
    <w:p w14:paraId="3E92CECA" w14:textId="77777777" w:rsidR="00821D2C" w:rsidRPr="00653549" w:rsidRDefault="00821D2C" w:rsidP="00470098"/>
    <w:p w14:paraId="6AA2C4EC" w14:textId="5426703D" w:rsidR="00821D2C" w:rsidRPr="00653549" w:rsidRDefault="00821D2C" w:rsidP="00300106">
      <w:pPr>
        <w:pStyle w:val="PargrafodaLista"/>
        <w:numPr>
          <w:ilvl w:val="0"/>
          <w:numId w:val="39"/>
        </w:numPr>
        <w:rPr>
          <w:rFonts w:ascii="Calibri" w:hAnsi="Calibri"/>
          <w:sz w:val="22"/>
          <w:szCs w:val="22"/>
        </w:rPr>
      </w:pPr>
      <w:r w:rsidRPr="00653549">
        <w:rPr>
          <w:rFonts w:ascii="Calibri" w:hAnsi="Calibri"/>
          <w:sz w:val="22"/>
          <w:szCs w:val="22"/>
        </w:rPr>
        <w:t xml:space="preserve">Será garantido </w:t>
      </w:r>
      <w:proofErr w:type="spellStart"/>
      <w:r w:rsidRPr="00653549">
        <w:rPr>
          <w:rFonts w:ascii="Calibri" w:hAnsi="Calibri"/>
          <w:sz w:val="22"/>
          <w:szCs w:val="22"/>
        </w:rPr>
        <w:t>restore</w:t>
      </w:r>
      <w:proofErr w:type="spellEnd"/>
      <w:r w:rsidRPr="00653549">
        <w:rPr>
          <w:rFonts w:ascii="Calibri" w:hAnsi="Calibri"/>
          <w:sz w:val="22"/>
          <w:szCs w:val="22"/>
        </w:rPr>
        <w:t xml:space="preserve"> dos dados históricos para a versão atual das aplicações i</w:t>
      </w:r>
      <w:r w:rsidR="00300106" w:rsidRPr="00653549">
        <w:rPr>
          <w:rFonts w:ascii="Calibri" w:hAnsi="Calibri"/>
          <w:sz w:val="22"/>
          <w:szCs w:val="22"/>
        </w:rPr>
        <w:t xml:space="preserve">nstaladas no ambiente do </w:t>
      </w:r>
      <w:r w:rsidR="00300106" w:rsidRPr="00653549">
        <w:rPr>
          <w:rFonts w:ascii="Calibri" w:hAnsi="Calibri"/>
          <w:b/>
          <w:sz w:val="22"/>
          <w:szCs w:val="22"/>
        </w:rPr>
        <w:t>CLIENTE</w:t>
      </w:r>
      <w:r w:rsidRPr="00653549">
        <w:rPr>
          <w:rFonts w:ascii="Calibri" w:hAnsi="Calibri"/>
          <w:sz w:val="22"/>
          <w:szCs w:val="22"/>
        </w:rPr>
        <w:t>. A</w:t>
      </w:r>
      <w:r w:rsidR="00300106" w:rsidRPr="00653549">
        <w:rPr>
          <w:rFonts w:ascii="Calibri" w:hAnsi="Calibri"/>
          <w:sz w:val="22"/>
          <w:szCs w:val="22"/>
        </w:rPr>
        <w:t xml:space="preserve"> </w:t>
      </w:r>
      <w:r w:rsidR="00300106" w:rsidRPr="00653549">
        <w:rPr>
          <w:rFonts w:ascii="Calibri" w:hAnsi="Calibri"/>
          <w:b/>
          <w:sz w:val="22"/>
          <w:szCs w:val="22"/>
        </w:rPr>
        <w:t>SONDA</w:t>
      </w:r>
      <w:r w:rsidR="00300106" w:rsidRPr="00653549">
        <w:rPr>
          <w:rFonts w:ascii="Calibri" w:hAnsi="Calibri"/>
          <w:sz w:val="22"/>
          <w:szCs w:val="22"/>
        </w:rPr>
        <w:t xml:space="preserve"> s</w:t>
      </w:r>
      <w:r w:rsidRPr="00653549">
        <w:rPr>
          <w:rFonts w:ascii="Calibri" w:hAnsi="Calibri"/>
          <w:sz w:val="22"/>
          <w:szCs w:val="22"/>
        </w:rPr>
        <w:t xml:space="preserve">e resguarda ao direito de não manter versões históricas de mídia com a finalidade de garantia de </w:t>
      </w:r>
      <w:proofErr w:type="spellStart"/>
      <w:r w:rsidRPr="00653549">
        <w:rPr>
          <w:rFonts w:ascii="Calibri" w:hAnsi="Calibri"/>
          <w:sz w:val="22"/>
          <w:szCs w:val="22"/>
        </w:rPr>
        <w:t>restore</w:t>
      </w:r>
      <w:proofErr w:type="spellEnd"/>
      <w:r w:rsidRPr="00653549">
        <w:rPr>
          <w:rFonts w:ascii="Calibri" w:hAnsi="Calibri"/>
          <w:sz w:val="22"/>
          <w:szCs w:val="22"/>
        </w:rPr>
        <w:t xml:space="preserve"> históricos passados. Será obedecido a matriz de interoperabilidade do fabricante. Ex. Backup de </w:t>
      </w:r>
      <w:proofErr w:type="spellStart"/>
      <w:r w:rsidRPr="00653549">
        <w:rPr>
          <w:rFonts w:ascii="Calibri" w:hAnsi="Calibri"/>
          <w:sz w:val="22"/>
          <w:szCs w:val="22"/>
        </w:rPr>
        <w:t>VMWare</w:t>
      </w:r>
      <w:proofErr w:type="spellEnd"/>
      <w:r w:rsidRPr="00653549">
        <w:rPr>
          <w:rFonts w:ascii="Calibri" w:hAnsi="Calibri"/>
          <w:sz w:val="22"/>
          <w:szCs w:val="22"/>
        </w:rPr>
        <w:t xml:space="preserve"> dos últimos 12 meses realizados com </w:t>
      </w:r>
      <w:proofErr w:type="spellStart"/>
      <w:r w:rsidRPr="00653549">
        <w:rPr>
          <w:rFonts w:ascii="Calibri" w:hAnsi="Calibri"/>
          <w:sz w:val="22"/>
          <w:szCs w:val="22"/>
        </w:rPr>
        <w:t>VMWare</w:t>
      </w:r>
      <w:proofErr w:type="spellEnd"/>
      <w:r w:rsidRPr="00653549">
        <w:rPr>
          <w:rFonts w:ascii="Calibri" w:hAnsi="Calibri"/>
          <w:sz w:val="22"/>
          <w:szCs w:val="22"/>
        </w:rPr>
        <w:t xml:space="preserve"> ESX 3.0 e ambiente atual ativo com </w:t>
      </w:r>
      <w:proofErr w:type="spellStart"/>
      <w:r w:rsidRPr="00653549">
        <w:rPr>
          <w:rFonts w:ascii="Calibri" w:hAnsi="Calibri"/>
          <w:sz w:val="22"/>
          <w:szCs w:val="22"/>
        </w:rPr>
        <w:t>VMW</w:t>
      </w:r>
      <w:r w:rsidR="00300106" w:rsidRPr="00653549">
        <w:rPr>
          <w:rFonts w:ascii="Calibri" w:hAnsi="Calibri"/>
          <w:sz w:val="22"/>
          <w:szCs w:val="22"/>
        </w:rPr>
        <w:t>are</w:t>
      </w:r>
      <w:proofErr w:type="spellEnd"/>
      <w:r w:rsidR="00300106" w:rsidRPr="00653549">
        <w:rPr>
          <w:rFonts w:ascii="Calibri" w:hAnsi="Calibri"/>
          <w:sz w:val="22"/>
          <w:szCs w:val="22"/>
        </w:rPr>
        <w:t xml:space="preserve"> ESX 5.5;</w:t>
      </w:r>
    </w:p>
    <w:p w14:paraId="725CD4B6" w14:textId="5ACC7BBA" w:rsidR="00821D2C" w:rsidRPr="00653549" w:rsidRDefault="00300106" w:rsidP="00300106">
      <w:pPr>
        <w:pStyle w:val="PargrafodaLista"/>
        <w:numPr>
          <w:ilvl w:val="0"/>
          <w:numId w:val="39"/>
        </w:numPr>
        <w:rPr>
          <w:rFonts w:ascii="Calibri" w:hAnsi="Calibri"/>
          <w:sz w:val="22"/>
          <w:szCs w:val="22"/>
        </w:rPr>
      </w:pPr>
      <w:r w:rsidRPr="00653549">
        <w:rPr>
          <w:rFonts w:ascii="Calibri" w:hAnsi="Calibri"/>
          <w:sz w:val="22"/>
          <w:szCs w:val="22"/>
        </w:rPr>
        <w:t xml:space="preserve">Somente </w:t>
      </w:r>
      <w:r w:rsidRPr="00653549">
        <w:rPr>
          <w:rFonts w:ascii="Calibri" w:hAnsi="Calibri"/>
          <w:b/>
          <w:sz w:val="22"/>
          <w:szCs w:val="22"/>
        </w:rPr>
        <w:t>CLIENTES</w:t>
      </w:r>
      <w:r w:rsidR="00821D2C" w:rsidRPr="00653549">
        <w:rPr>
          <w:rFonts w:ascii="Calibri" w:hAnsi="Calibri"/>
          <w:sz w:val="22"/>
          <w:szCs w:val="22"/>
        </w:rPr>
        <w:t xml:space="preserve"> com retenção média e longa podem adquirir guarda externa de fita, sujeito a aditivo n</w:t>
      </w:r>
      <w:r w:rsidR="009F4B3C" w:rsidRPr="00653549">
        <w:rPr>
          <w:rFonts w:ascii="Calibri" w:hAnsi="Calibri"/>
          <w:sz w:val="22"/>
          <w:szCs w:val="22"/>
        </w:rPr>
        <w:t>o contrato e será tratado como Projeto E</w:t>
      </w:r>
      <w:r w:rsidR="00821D2C" w:rsidRPr="00653549">
        <w:rPr>
          <w:rFonts w:ascii="Calibri" w:hAnsi="Calibri"/>
          <w:sz w:val="22"/>
          <w:szCs w:val="22"/>
        </w:rPr>
        <w:t>special;</w:t>
      </w:r>
    </w:p>
    <w:p w14:paraId="7A3E4F54" w14:textId="36DDA3B0" w:rsidR="00470098" w:rsidRPr="00653549" w:rsidRDefault="00470098" w:rsidP="00300106">
      <w:pPr>
        <w:pStyle w:val="PargrafodaLista"/>
        <w:numPr>
          <w:ilvl w:val="0"/>
          <w:numId w:val="39"/>
        </w:numPr>
        <w:rPr>
          <w:rFonts w:ascii="Calibri" w:hAnsi="Calibri"/>
          <w:sz w:val="22"/>
          <w:szCs w:val="22"/>
        </w:rPr>
      </w:pPr>
      <w:r w:rsidRPr="00653549">
        <w:rPr>
          <w:rFonts w:ascii="Calibri" w:hAnsi="Calibri"/>
          <w:sz w:val="22"/>
          <w:szCs w:val="22"/>
        </w:rPr>
        <w:t xml:space="preserve">Para garantir o RPO de 1 hora para o banco de dados, o mesmo deve ter </w:t>
      </w:r>
      <w:proofErr w:type="spellStart"/>
      <w:r w:rsidRPr="00653549">
        <w:rPr>
          <w:rFonts w:ascii="Calibri" w:hAnsi="Calibri"/>
          <w:sz w:val="22"/>
          <w:szCs w:val="22"/>
        </w:rPr>
        <w:t>archive</w:t>
      </w:r>
      <w:proofErr w:type="spellEnd"/>
      <w:r w:rsidRPr="00653549">
        <w:rPr>
          <w:rFonts w:ascii="Calibri" w:hAnsi="Calibri"/>
          <w:sz w:val="22"/>
          <w:szCs w:val="22"/>
        </w:rPr>
        <w:t xml:space="preserve"> habilitado. Caso o </w:t>
      </w:r>
      <w:proofErr w:type="spellStart"/>
      <w:r w:rsidRPr="00653549">
        <w:rPr>
          <w:rFonts w:ascii="Calibri" w:hAnsi="Calibri"/>
          <w:sz w:val="22"/>
          <w:szCs w:val="22"/>
        </w:rPr>
        <w:t>archive</w:t>
      </w:r>
      <w:proofErr w:type="spellEnd"/>
      <w:r w:rsidRPr="00653549">
        <w:rPr>
          <w:rFonts w:ascii="Calibri" w:hAnsi="Calibri"/>
          <w:sz w:val="22"/>
          <w:szCs w:val="22"/>
        </w:rPr>
        <w:t xml:space="preserve"> não esteja ha</w:t>
      </w:r>
      <w:r w:rsidR="00404794">
        <w:rPr>
          <w:rFonts w:ascii="Calibri" w:hAnsi="Calibri"/>
          <w:sz w:val="22"/>
          <w:szCs w:val="22"/>
        </w:rPr>
        <w:t>bilitado o RPO será de 26</w:t>
      </w:r>
      <w:r w:rsidR="00300106" w:rsidRPr="00653549">
        <w:rPr>
          <w:rFonts w:ascii="Calibri" w:hAnsi="Calibri"/>
          <w:sz w:val="22"/>
          <w:szCs w:val="22"/>
        </w:rPr>
        <w:t xml:space="preserve"> horas;</w:t>
      </w:r>
    </w:p>
    <w:p w14:paraId="437631E4" w14:textId="787D9785" w:rsidR="00470098" w:rsidRPr="00653549" w:rsidRDefault="00470098" w:rsidP="00300106">
      <w:pPr>
        <w:pStyle w:val="PargrafodaLista"/>
        <w:numPr>
          <w:ilvl w:val="0"/>
          <w:numId w:val="39"/>
        </w:numPr>
        <w:rPr>
          <w:rFonts w:ascii="Calibri" w:hAnsi="Calibri"/>
          <w:sz w:val="22"/>
          <w:szCs w:val="22"/>
        </w:rPr>
      </w:pPr>
      <w:r w:rsidRPr="00653549">
        <w:rPr>
          <w:rFonts w:ascii="Calibri" w:hAnsi="Calibri"/>
          <w:sz w:val="22"/>
          <w:szCs w:val="22"/>
        </w:rPr>
        <w:lastRenderedPageBreak/>
        <w:t>Políticas diferentes não podem ser aplicadas a um mesmo servidor virtual</w:t>
      </w:r>
      <w:r w:rsidR="00404794">
        <w:rPr>
          <w:rFonts w:ascii="Calibri" w:hAnsi="Calibri"/>
          <w:sz w:val="22"/>
          <w:szCs w:val="22"/>
        </w:rPr>
        <w:t xml:space="preserve"> de banco de dados</w:t>
      </w:r>
      <w:r w:rsidRPr="00653549">
        <w:rPr>
          <w:rFonts w:ascii="Calibri" w:hAnsi="Calibri"/>
          <w:sz w:val="22"/>
          <w:szCs w:val="22"/>
        </w:rPr>
        <w:t xml:space="preserve">. </w:t>
      </w:r>
      <w:r w:rsidR="00404794">
        <w:rPr>
          <w:rFonts w:ascii="Calibri" w:hAnsi="Calibri"/>
          <w:sz w:val="22"/>
          <w:szCs w:val="22"/>
        </w:rPr>
        <w:t>Por exemplo, a</w:t>
      </w:r>
      <w:r w:rsidRPr="00653549">
        <w:rPr>
          <w:rFonts w:ascii="Calibri" w:hAnsi="Calibri"/>
          <w:sz w:val="22"/>
          <w:szCs w:val="22"/>
        </w:rPr>
        <w:t xml:space="preserve"> política</w:t>
      </w:r>
      <w:r w:rsidR="00404794">
        <w:rPr>
          <w:rFonts w:ascii="Calibri" w:hAnsi="Calibri"/>
          <w:sz w:val="22"/>
          <w:szCs w:val="22"/>
        </w:rPr>
        <w:t xml:space="preserve"> para um servidor de</w:t>
      </w:r>
      <w:r w:rsidRPr="00653549">
        <w:rPr>
          <w:rFonts w:ascii="Calibri" w:hAnsi="Calibri"/>
          <w:sz w:val="22"/>
          <w:szCs w:val="22"/>
        </w:rPr>
        <w:t xml:space="preserve"> banco de Banco de Dados já considerado o backup do Sistema Operacional, além das es</w:t>
      </w:r>
      <w:r w:rsidR="00300106" w:rsidRPr="00653549">
        <w:rPr>
          <w:rFonts w:ascii="Calibri" w:hAnsi="Calibri"/>
          <w:sz w:val="22"/>
          <w:szCs w:val="22"/>
        </w:rPr>
        <w:t xml:space="preserve">pecificidades para </w:t>
      </w:r>
      <w:r w:rsidR="00404794">
        <w:rPr>
          <w:rFonts w:ascii="Calibri" w:hAnsi="Calibri"/>
          <w:sz w:val="22"/>
          <w:szCs w:val="22"/>
        </w:rPr>
        <w:t>o banco de dados</w:t>
      </w:r>
      <w:r w:rsidR="00300106" w:rsidRPr="00653549">
        <w:rPr>
          <w:rFonts w:ascii="Calibri" w:hAnsi="Calibri"/>
          <w:sz w:val="22"/>
          <w:szCs w:val="22"/>
        </w:rPr>
        <w:t>;</w:t>
      </w:r>
    </w:p>
    <w:p w14:paraId="2864D2B8" w14:textId="5E026074" w:rsidR="00470098" w:rsidRPr="00653549" w:rsidRDefault="00470098" w:rsidP="00300106">
      <w:pPr>
        <w:pStyle w:val="PargrafodaLista"/>
        <w:numPr>
          <w:ilvl w:val="0"/>
          <w:numId w:val="39"/>
        </w:numPr>
        <w:rPr>
          <w:rFonts w:ascii="Calibri" w:hAnsi="Calibri"/>
          <w:sz w:val="22"/>
          <w:szCs w:val="22"/>
        </w:rPr>
      </w:pPr>
      <w:r w:rsidRPr="00653549">
        <w:rPr>
          <w:rFonts w:ascii="Calibri" w:hAnsi="Calibri"/>
          <w:sz w:val="22"/>
          <w:szCs w:val="22"/>
        </w:rPr>
        <w:t xml:space="preserve">Para backup de outros tipos de SGBD, deverá ser validado com </w:t>
      </w:r>
      <w:r w:rsidR="00300106" w:rsidRPr="00653549">
        <w:rPr>
          <w:rFonts w:ascii="Calibri" w:hAnsi="Calibri"/>
          <w:sz w:val="22"/>
          <w:szCs w:val="22"/>
        </w:rPr>
        <w:t xml:space="preserve">a </w:t>
      </w:r>
      <w:r w:rsidR="00300106" w:rsidRPr="00653549">
        <w:rPr>
          <w:rFonts w:ascii="Calibri" w:hAnsi="Calibri"/>
          <w:b/>
          <w:sz w:val="22"/>
          <w:szCs w:val="22"/>
        </w:rPr>
        <w:t>SONDA</w:t>
      </w:r>
      <w:r w:rsidR="00300106" w:rsidRPr="00653549">
        <w:rPr>
          <w:rFonts w:ascii="Calibri" w:hAnsi="Calibri"/>
          <w:sz w:val="22"/>
          <w:szCs w:val="22"/>
        </w:rPr>
        <w:t xml:space="preserve">; </w:t>
      </w:r>
    </w:p>
    <w:p w14:paraId="373B3CE0" w14:textId="1AAA0012" w:rsidR="00470098" w:rsidRPr="00653549" w:rsidRDefault="00470098" w:rsidP="00300106">
      <w:pPr>
        <w:pStyle w:val="PargrafodaLista"/>
        <w:numPr>
          <w:ilvl w:val="0"/>
          <w:numId w:val="39"/>
        </w:numPr>
        <w:rPr>
          <w:rFonts w:ascii="Calibri" w:hAnsi="Calibri"/>
          <w:sz w:val="22"/>
          <w:szCs w:val="22"/>
        </w:rPr>
      </w:pPr>
      <w:r w:rsidRPr="00653549">
        <w:rPr>
          <w:rFonts w:ascii="Calibri" w:hAnsi="Calibri"/>
          <w:sz w:val="22"/>
          <w:szCs w:val="22"/>
        </w:rPr>
        <w:t xml:space="preserve">A contagem efetiva do </w:t>
      </w:r>
      <w:r w:rsidR="00300106" w:rsidRPr="00653549">
        <w:rPr>
          <w:rFonts w:ascii="Calibri" w:hAnsi="Calibri"/>
          <w:sz w:val="22"/>
          <w:szCs w:val="22"/>
        </w:rPr>
        <w:t>processo</w:t>
      </w:r>
      <w:r w:rsidRPr="00653549">
        <w:rPr>
          <w:rFonts w:ascii="Calibri" w:hAnsi="Calibri"/>
          <w:sz w:val="22"/>
          <w:szCs w:val="22"/>
        </w:rPr>
        <w:t xml:space="preserve"> de </w:t>
      </w:r>
      <w:proofErr w:type="spellStart"/>
      <w:r w:rsidRPr="00653549">
        <w:rPr>
          <w:rFonts w:ascii="Calibri" w:hAnsi="Calibri"/>
          <w:sz w:val="22"/>
          <w:szCs w:val="22"/>
        </w:rPr>
        <w:t>restore</w:t>
      </w:r>
      <w:proofErr w:type="spellEnd"/>
      <w:r w:rsidRPr="00653549">
        <w:rPr>
          <w:rFonts w:ascii="Calibri" w:hAnsi="Calibri"/>
          <w:sz w:val="22"/>
          <w:szCs w:val="22"/>
        </w:rPr>
        <w:t xml:space="preserve">, deve ser levado em consideração o </w:t>
      </w:r>
      <w:r w:rsidR="00300106" w:rsidRPr="00653549">
        <w:rPr>
          <w:rFonts w:ascii="Calibri" w:hAnsi="Calibri"/>
          <w:sz w:val="22"/>
          <w:szCs w:val="22"/>
        </w:rPr>
        <w:t>descritivo de P</w:t>
      </w:r>
      <w:r w:rsidRPr="00653549">
        <w:rPr>
          <w:rFonts w:ascii="Calibri" w:hAnsi="Calibri"/>
          <w:sz w:val="22"/>
          <w:szCs w:val="22"/>
        </w:rPr>
        <w:t>rofe</w:t>
      </w:r>
      <w:r w:rsidR="00300106" w:rsidRPr="00653549">
        <w:rPr>
          <w:rFonts w:ascii="Calibri" w:hAnsi="Calibri"/>
          <w:sz w:val="22"/>
          <w:szCs w:val="22"/>
        </w:rPr>
        <w:t>ssional S</w:t>
      </w:r>
      <w:r w:rsidRPr="00653549">
        <w:rPr>
          <w:rFonts w:ascii="Calibri" w:hAnsi="Calibri"/>
          <w:sz w:val="22"/>
          <w:szCs w:val="22"/>
        </w:rPr>
        <w:t>ervices somado ao RTO descrito nesta política de backup.</w:t>
      </w:r>
    </w:p>
    <w:p w14:paraId="1CCCBDEE" w14:textId="77777777" w:rsidR="0047243B" w:rsidRPr="00653549" w:rsidRDefault="0047243B" w:rsidP="0047243B">
      <w:pPr>
        <w:pStyle w:val="Titulo1"/>
      </w:pPr>
      <w:bookmarkStart w:id="19" w:name="_Toc183528556"/>
      <w:r w:rsidRPr="00653549">
        <w:t>Monitoramento</w:t>
      </w:r>
      <w:bookmarkEnd w:id="19"/>
    </w:p>
    <w:p w14:paraId="65A8EDD8" w14:textId="77777777" w:rsidR="00404794" w:rsidRPr="00893548" w:rsidRDefault="00404794" w:rsidP="00404794">
      <w:pPr>
        <w:jc w:val="left"/>
        <w:rPr>
          <w:rFonts w:ascii="Calibri" w:eastAsiaTheme="minorHAnsi" w:hAnsi="Calibri"/>
          <w:sz w:val="22"/>
          <w:szCs w:val="22"/>
          <w:lang w:eastAsia="en-US"/>
        </w:rPr>
      </w:pPr>
      <w:r w:rsidRPr="00893548">
        <w:rPr>
          <w:rFonts w:ascii="Calibri" w:eastAsiaTheme="minorHAnsi" w:hAnsi="Calibri"/>
          <w:sz w:val="22"/>
          <w:szCs w:val="22"/>
          <w:lang w:eastAsia="en-US"/>
        </w:rPr>
        <w:t xml:space="preserve">Visando trabalhar de forma preventiva e preditiva a </w:t>
      </w:r>
      <w:r w:rsidRPr="00893548">
        <w:rPr>
          <w:rFonts w:ascii="Calibri" w:eastAsiaTheme="minorHAnsi" w:hAnsi="Calibri"/>
          <w:b/>
          <w:sz w:val="22"/>
          <w:szCs w:val="22"/>
          <w:lang w:eastAsia="en-US"/>
        </w:rPr>
        <w:t>SONDA</w:t>
      </w:r>
      <w:r w:rsidRPr="00893548">
        <w:rPr>
          <w:rFonts w:ascii="Calibri" w:eastAsiaTheme="minorHAnsi" w:hAnsi="Calibri"/>
          <w:sz w:val="22"/>
          <w:szCs w:val="22"/>
          <w:lang w:eastAsia="en-US"/>
        </w:rPr>
        <w:t xml:space="preserve"> monitora o seu ambiente de infraestrutura do trazendo segurança e robustez aos seus clientes, garantindo a resiliência do ambiente. A </w:t>
      </w:r>
      <w:r w:rsidRPr="00893548">
        <w:rPr>
          <w:rFonts w:ascii="Calibri" w:eastAsiaTheme="minorHAnsi" w:hAnsi="Calibri"/>
          <w:b/>
          <w:sz w:val="22"/>
          <w:szCs w:val="22"/>
          <w:lang w:eastAsia="en-US"/>
        </w:rPr>
        <w:t>SONDA</w:t>
      </w:r>
      <w:r w:rsidRPr="00893548">
        <w:rPr>
          <w:rFonts w:ascii="Calibri" w:eastAsiaTheme="minorHAnsi" w:hAnsi="Calibri"/>
          <w:sz w:val="22"/>
          <w:szCs w:val="22"/>
          <w:lang w:eastAsia="en-US"/>
        </w:rPr>
        <w:t xml:space="preserve"> utiliza ferramenta de Enterprise </w:t>
      </w:r>
      <w:proofErr w:type="spellStart"/>
      <w:r w:rsidRPr="00893548">
        <w:rPr>
          <w:rFonts w:ascii="Calibri" w:eastAsiaTheme="minorHAnsi" w:hAnsi="Calibri"/>
          <w:sz w:val="22"/>
          <w:szCs w:val="22"/>
          <w:lang w:eastAsia="en-US"/>
        </w:rPr>
        <w:t>Application</w:t>
      </w:r>
      <w:proofErr w:type="spellEnd"/>
      <w:r w:rsidRPr="00893548">
        <w:rPr>
          <w:rFonts w:ascii="Calibri" w:eastAsiaTheme="minorHAnsi" w:hAnsi="Calibri"/>
          <w:sz w:val="22"/>
          <w:szCs w:val="22"/>
          <w:lang w:eastAsia="en-US"/>
        </w:rPr>
        <w:t xml:space="preserve"> </w:t>
      </w:r>
      <w:proofErr w:type="spellStart"/>
      <w:r w:rsidRPr="00893548">
        <w:rPr>
          <w:rFonts w:ascii="Calibri" w:eastAsiaTheme="minorHAnsi" w:hAnsi="Calibri"/>
          <w:sz w:val="22"/>
          <w:szCs w:val="22"/>
          <w:lang w:eastAsia="en-US"/>
        </w:rPr>
        <w:t>Integration</w:t>
      </w:r>
      <w:proofErr w:type="spellEnd"/>
      <w:r w:rsidRPr="00893548">
        <w:rPr>
          <w:rFonts w:ascii="Calibri" w:eastAsiaTheme="minorHAnsi" w:hAnsi="Calibri"/>
          <w:sz w:val="22"/>
          <w:szCs w:val="22"/>
          <w:lang w:eastAsia="en-US"/>
        </w:rPr>
        <w:t xml:space="preserve"> (EAI) para abertura automática de chamados ao detectar anomalia no ambiente diminuindo o tempo de resposta de qualquer anormalidade apresentada.</w:t>
      </w:r>
    </w:p>
    <w:p w14:paraId="4C2999C5" w14:textId="312372AC" w:rsidR="00A34D79" w:rsidRPr="00653549" w:rsidRDefault="00A34D79" w:rsidP="0047243B">
      <w:pPr>
        <w:pStyle w:val="Titulo1"/>
      </w:pPr>
      <w:bookmarkStart w:id="20" w:name="_Toc183528557"/>
      <w:r w:rsidRPr="00653549">
        <w:t>Premissas e Requisitos</w:t>
      </w:r>
      <w:bookmarkEnd w:id="20"/>
    </w:p>
    <w:p w14:paraId="68A3ED54" w14:textId="77777777" w:rsidR="00470098" w:rsidRPr="00653549" w:rsidRDefault="00470098" w:rsidP="00300106">
      <w:pPr>
        <w:pStyle w:val="Legenda"/>
        <w:spacing w:line="276" w:lineRule="auto"/>
        <w:rPr>
          <w:rFonts w:ascii="Calibri" w:eastAsiaTheme="minorHAnsi" w:hAnsi="Calibri" w:cstheme="minorBidi"/>
          <w:b w:val="0"/>
          <w:bCs w:val="0"/>
          <w:color w:val="auto"/>
          <w:sz w:val="22"/>
          <w:szCs w:val="22"/>
          <w:lang w:eastAsia="en-US"/>
        </w:rPr>
      </w:pPr>
      <w:r w:rsidRPr="00653549">
        <w:rPr>
          <w:rFonts w:ascii="Calibri" w:eastAsiaTheme="minorHAnsi" w:hAnsi="Calibri" w:cstheme="minorBidi"/>
          <w:b w:val="0"/>
          <w:bCs w:val="0"/>
          <w:color w:val="auto"/>
          <w:sz w:val="22"/>
          <w:szCs w:val="22"/>
          <w:lang w:eastAsia="en-US"/>
        </w:rPr>
        <w:t>São premissas deste produto:</w:t>
      </w:r>
    </w:p>
    <w:p w14:paraId="73D49E55" w14:textId="6823C450" w:rsidR="00470098" w:rsidRPr="00653549" w:rsidRDefault="00470098" w:rsidP="00E907F9">
      <w:pPr>
        <w:pStyle w:val="PargrafodaLista"/>
        <w:numPr>
          <w:ilvl w:val="0"/>
          <w:numId w:val="40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653549">
        <w:rPr>
          <w:rFonts w:ascii="Calibri" w:eastAsiaTheme="minorHAnsi" w:hAnsi="Calibri"/>
          <w:sz w:val="22"/>
          <w:szCs w:val="22"/>
          <w:lang w:eastAsia="en-US"/>
        </w:rPr>
        <w:t xml:space="preserve">Durante o processo de </w:t>
      </w:r>
      <w:proofErr w:type="spellStart"/>
      <w:r w:rsidRPr="00653549">
        <w:rPr>
          <w:rFonts w:ascii="Calibri" w:eastAsiaTheme="minorHAnsi" w:hAnsi="Calibri"/>
          <w:sz w:val="22"/>
          <w:szCs w:val="22"/>
          <w:lang w:eastAsia="en-US"/>
        </w:rPr>
        <w:t>restore</w:t>
      </w:r>
      <w:proofErr w:type="spellEnd"/>
      <w:r w:rsidRPr="00653549">
        <w:rPr>
          <w:rFonts w:ascii="Calibri" w:eastAsiaTheme="minorHAnsi" w:hAnsi="Calibri"/>
          <w:sz w:val="22"/>
          <w:szCs w:val="22"/>
          <w:lang w:eastAsia="en-US"/>
        </w:rPr>
        <w:t>, a disponibilidade dos dados recuperados está relacionada com a política e granularidade definida em fase de implementação. Para</w:t>
      </w:r>
      <w:r w:rsidR="00E907F9" w:rsidRPr="00653549">
        <w:rPr>
          <w:rFonts w:ascii="Calibri" w:eastAsiaTheme="minorHAnsi" w:hAnsi="Calibri"/>
          <w:sz w:val="22"/>
          <w:szCs w:val="22"/>
          <w:lang w:eastAsia="en-US"/>
        </w:rPr>
        <w:t xml:space="preserve"> realização do </w:t>
      </w:r>
      <w:proofErr w:type="spellStart"/>
      <w:r w:rsidR="00E907F9" w:rsidRPr="00653549">
        <w:rPr>
          <w:rFonts w:ascii="Calibri" w:eastAsiaTheme="minorHAnsi" w:hAnsi="Calibri"/>
          <w:sz w:val="22"/>
          <w:szCs w:val="22"/>
          <w:lang w:eastAsia="en-US"/>
        </w:rPr>
        <w:t>restore</w:t>
      </w:r>
      <w:proofErr w:type="spellEnd"/>
      <w:r w:rsidR="00E907F9" w:rsidRPr="00653549">
        <w:rPr>
          <w:rFonts w:ascii="Calibri" w:eastAsiaTheme="minorHAnsi" w:hAnsi="Calibri"/>
          <w:sz w:val="22"/>
          <w:szCs w:val="22"/>
          <w:lang w:eastAsia="en-US"/>
        </w:rPr>
        <w:t xml:space="preserve"> o </w:t>
      </w:r>
      <w:r w:rsidR="00E907F9" w:rsidRPr="00653549">
        <w:rPr>
          <w:rFonts w:ascii="Calibri" w:eastAsiaTheme="minorHAnsi" w:hAnsi="Calibri"/>
          <w:b/>
          <w:sz w:val="22"/>
          <w:szCs w:val="22"/>
          <w:lang w:eastAsia="en-US"/>
        </w:rPr>
        <w:t>CLIENTE</w:t>
      </w:r>
      <w:r w:rsidRPr="00653549">
        <w:rPr>
          <w:rFonts w:ascii="Calibri" w:eastAsiaTheme="minorHAnsi" w:hAnsi="Calibri"/>
          <w:sz w:val="22"/>
          <w:szCs w:val="22"/>
          <w:lang w:eastAsia="en-US"/>
        </w:rPr>
        <w:t xml:space="preserve"> deverá disponibilizar área temporária suficiente para arma</w:t>
      </w:r>
      <w:r w:rsidR="00E907F9" w:rsidRPr="00653549">
        <w:rPr>
          <w:rFonts w:ascii="Calibri" w:eastAsiaTheme="minorHAnsi" w:hAnsi="Calibri"/>
          <w:sz w:val="22"/>
          <w:szCs w:val="22"/>
          <w:lang w:eastAsia="en-US"/>
        </w:rPr>
        <w:t>zenamento dos dados restaurados;</w:t>
      </w:r>
    </w:p>
    <w:p w14:paraId="3ECB1585" w14:textId="6F192529" w:rsidR="00470098" w:rsidRPr="00653549" w:rsidRDefault="00E907F9" w:rsidP="00E907F9">
      <w:pPr>
        <w:pStyle w:val="PargrafodaLista"/>
        <w:numPr>
          <w:ilvl w:val="0"/>
          <w:numId w:val="40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653549">
        <w:rPr>
          <w:rFonts w:ascii="Calibri" w:eastAsiaTheme="minorHAnsi" w:hAnsi="Calibri"/>
          <w:b/>
          <w:sz w:val="22"/>
          <w:szCs w:val="22"/>
          <w:lang w:eastAsia="en-US"/>
        </w:rPr>
        <w:t>CLIENTES</w:t>
      </w:r>
      <w:r w:rsidR="00470098" w:rsidRPr="00653549">
        <w:rPr>
          <w:rFonts w:ascii="Calibri" w:eastAsiaTheme="minorHAnsi" w:hAnsi="Calibri"/>
          <w:sz w:val="22"/>
          <w:szCs w:val="22"/>
          <w:lang w:eastAsia="en-US"/>
        </w:rPr>
        <w:t xml:space="preserve"> com políticas de segurança e continuidade de negócios que exigem a realização de testes de re</w:t>
      </w:r>
      <w:r w:rsidRPr="00653549">
        <w:rPr>
          <w:rFonts w:ascii="Calibri" w:eastAsiaTheme="minorHAnsi" w:hAnsi="Calibri"/>
          <w:sz w:val="22"/>
          <w:szCs w:val="22"/>
          <w:lang w:eastAsia="en-US"/>
        </w:rPr>
        <w:t xml:space="preserve">stauração auditados pelo </w:t>
      </w:r>
      <w:r w:rsidRPr="00653549">
        <w:rPr>
          <w:rFonts w:ascii="Calibri" w:eastAsiaTheme="minorHAnsi" w:hAnsi="Calibri"/>
          <w:b/>
          <w:sz w:val="22"/>
          <w:szCs w:val="22"/>
          <w:lang w:eastAsia="en-US"/>
        </w:rPr>
        <w:t>CLIENTE</w:t>
      </w:r>
      <w:r w:rsidR="00470098" w:rsidRPr="00653549">
        <w:rPr>
          <w:rFonts w:ascii="Calibri" w:eastAsiaTheme="minorHAnsi" w:hAnsi="Calibri"/>
          <w:sz w:val="22"/>
          <w:szCs w:val="22"/>
          <w:lang w:eastAsia="en-US"/>
        </w:rPr>
        <w:t xml:space="preserve">, deverão solicitar esse serviço sob demanda. Esta solicitação é um objeto </w:t>
      </w:r>
      <w:r w:rsidR="006E66B0" w:rsidRPr="00653549">
        <w:rPr>
          <w:rFonts w:ascii="Calibri" w:eastAsiaTheme="minorHAnsi" w:hAnsi="Calibri"/>
          <w:sz w:val="22"/>
          <w:szCs w:val="22"/>
          <w:lang w:eastAsia="en-US"/>
        </w:rPr>
        <w:t>de uma proposta comercial como Projeto E</w:t>
      </w:r>
      <w:r w:rsidR="00470098" w:rsidRPr="00653549">
        <w:rPr>
          <w:rFonts w:ascii="Calibri" w:eastAsiaTheme="minorHAnsi" w:hAnsi="Calibri"/>
          <w:sz w:val="22"/>
          <w:szCs w:val="22"/>
          <w:lang w:eastAsia="en-US"/>
        </w:rPr>
        <w:t xml:space="preserve">special. Neste caso, a equipe técnica da </w:t>
      </w:r>
      <w:r w:rsidR="00470098" w:rsidRPr="00653549">
        <w:rPr>
          <w:rFonts w:ascii="Calibri" w:eastAsiaTheme="minorHAnsi" w:hAnsi="Calibri"/>
          <w:b/>
          <w:sz w:val="22"/>
          <w:szCs w:val="22"/>
          <w:lang w:eastAsia="en-US"/>
        </w:rPr>
        <w:t>SONDA</w:t>
      </w:r>
      <w:r w:rsidR="00470098" w:rsidRPr="00653549">
        <w:rPr>
          <w:rFonts w:ascii="Calibri" w:eastAsiaTheme="minorHAnsi" w:hAnsi="Calibri"/>
          <w:sz w:val="22"/>
          <w:szCs w:val="22"/>
          <w:lang w:eastAsia="en-US"/>
        </w:rPr>
        <w:t xml:space="preserve"> prepara um ambiente em paralelo, realiza a recuperação dos dados, averigua a integridade dos dados armazenados e avalia os procedimentos de re</w:t>
      </w:r>
      <w:r w:rsidRPr="00653549">
        <w:rPr>
          <w:rFonts w:ascii="Calibri" w:eastAsiaTheme="minorHAnsi" w:hAnsi="Calibri"/>
          <w:sz w:val="22"/>
          <w:szCs w:val="22"/>
          <w:lang w:eastAsia="en-US"/>
        </w:rPr>
        <w:t>cuperação em casos de desastres;</w:t>
      </w:r>
    </w:p>
    <w:p w14:paraId="100565DD" w14:textId="371CDE66" w:rsidR="00470098" w:rsidRPr="00404794" w:rsidRDefault="00404794" w:rsidP="00404794">
      <w:pPr>
        <w:pStyle w:val="PargrafodaLista"/>
        <w:numPr>
          <w:ilvl w:val="0"/>
          <w:numId w:val="40"/>
        </w:numPr>
        <w:rPr>
          <w:rFonts w:ascii="Calibri" w:eastAsiaTheme="minorHAnsi" w:hAnsi="Calibri"/>
          <w:sz w:val="22"/>
          <w:szCs w:val="22"/>
          <w:lang w:eastAsia="en-US"/>
        </w:rPr>
      </w:pPr>
      <w:r w:rsidRPr="00404794">
        <w:rPr>
          <w:rFonts w:ascii="Calibri" w:eastAsiaTheme="minorHAnsi" w:hAnsi="Calibri"/>
          <w:sz w:val="22"/>
          <w:szCs w:val="22"/>
          <w:lang w:eastAsia="en-US"/>
        </w:rPr>
        <w:t>A solução de backup e restauração provê agentes específicos que tratam a cópia de dados de aplicações que estejam online. Para versões de Banco de Dados e a</w:t>
      </w:r>
      <w:r w:rsidR="00217980">
        <w:rPr>
          <w:rFonts w:ascii="Calibri" w:eastAsiaTheme="minorHAnsi" w:hAnsi="Calibri"/>
          <w:sz w:val="22"/>
          <w:szCs w:val="22"/>
          <w:lang w:eastAsia="en-US"/>
        </w:rPr>
        <w:t xml:space="preserve">plicações específicas do </w:t>
      </w:r>
      <w:r w:rsidR="00217980" w:rsidRPr="00217980">
        <w:rPr>
          <w:rFonts w:ascii="Calibri" w:eastAsiaTheme="minorHAnsi" w:hAnsi="Calibri"/>
          <w:b/>
          <w:sz w:val="22"/>
          <w:szCs w:val="22"/>
          <w:lang w:eastAsia="en-US"/>
        </w:rPr>
        <w:t>CLIENTE</w:t>
      </w:r>
      <w:r w:rsidRPr="00404794">
        <w:rPr>
          <w:rFonts w:ascii="Calibri" w:eastAsiaTheme="minorHAnsi" w:hAnsi="Calibri"/>
          <w:sz w:val="22"/>
          <w:szCs w:val="22"/>
          <w:lang w:eastAsia="en-US"/>
        </w:rPr>
        <w:t xml:space="preserve"> que não haja agentes disponíveis, a </w:t>
      </w:r>
      <w:r w:rsidRPr="00404794">
        <w:rPr>
          <w:rFonts w:ascii="Calibri" w:eastAsiaTheme="minorHAnsi" w:hAnsi="Calibri"/>
          <w:b/>
          <w:sz w:val="22"/>
          <w:szCs w:val="22"/>
          <w:lang w:eastAsia="en-US"/>
        </w:rPr>
        <w:t xml:space="preserve">SONDA </w:t>
      </w:r>
      <w:r w:rsidRPr="00404794">
        <w:rPr>
          <w:rFonts w:ascii="Calibri" w:eastAsiaTheme="minorHAnsi" w:hAnsi="Calibri"/>
          <w:sz w:val="22"/>
          <w:szCs w:val="22"/>
          <w:lang w:eastAsia="en-US"/>
        </w:rPr>
        <w:t>não garante a integridade dos dados da aplicação, pois o backup será realizado em nível de SO/</w:t>
      </w:r>
      <w:proofErr w:type="spellStart"/>
      <w:r w:rsidRPr="00404794">
        <w:rPr>
          <w:rFonts w:ascii="Calibri" w:eastAsiaTheme="minorHAnsi" w:hAnsi="Calibri"/>
          <w:sz w:val="22"/>
          <w:szCs w:val="22"/>
          <w:lang w:eastAsia="en-US"/>
        </w:rPr>
        <w:t>Virtualizador</w:t>
      </w:r>
      <w:proofErr w:type="spellEnd"/>
      <w:r w:rsidRPr="00404794">
        <w:rPr>
          <w:rFonts w:ascii="Calibri" w:eastAsiaTheme="minorHAnsi" w:hAnsi="Calibri"/>
          <w:sz w:val="22"/>
          <w:szCs w:val="22"/>
          <w:lang w:eastAsia="en-US"/>
        </w:rPr>
        <w:t>;</w:t>
      </w:r>
      <w:r w:rsidR="00E907F9" w:rsidRPr="00404794">
        <w:rPr>
          <w:rFonts w:ascii="Calibri" w:eastAsiaTheme="minorHAnsi" w:hAnsi="Calibri"/>
          <w:sz w:val="22"/>
          <w:szCs w:val="22"/>
          <w:lang w:eastAsia="en-US"/>
        </w:rPr>
        <w:t>;</w:t>
      </w:r>
    </w:p>
    <w:p w14:paraId="3A217AE5" w14:textId="1F0BC630" w:rsidR="00470098" w:rsidRPr="00653549" w:rsidRDefault="00470098" w:rsidP="00E907F9">
      <w:pPr>
        <w:pStyle w:val="PargrafodaLista"/>
        <w:numPr>
          <w:ilvl w:val="0"/>
          <w:numId w:val="40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653549">
        <w:rPr>
          <w:rFonts w:ascii="Calibri" w:eastAsiaTheme="minorHAnsi" w:hAnsi="Calibri"/>
          <w:sz w:val="22"/>
          <w:szCs w:val="22"/>
          <w:lang w:eastAsia="en-US"/>
        </w:rPr>
        <w:t>As restaurações de backups SGBD e SAP onde são utilizados agentes específicos integrados com a aplicação são realizadas pelo administrador da aplicação em</w:t>
      </w:r>
      <w:r w:rsidR="00E907F9" w:rsidRPr="00653549">
        <w:rPr>
          <w:rFonts w:ascii="Calibri" w:eastAsiaTheme="minorHAnsi" w:hAnsi="Calibri"/>
          <w:sz w:val="22"/>
          <w:szCs w:val="22"/>
          <w:lang w:eastAsia="en-US"/>
        </w:rPr>
        <w:t xml:space="preserve"> questão com</w:t>
      </w:r>
      <w:r w:rsidR="00404794">
        <w:rPr>
          <w:rFonts w:ascii="Calibri" w:eastAsiaTheme="minorHAnsi" w:hAnsi="Calibri"/>
          <w:sz w:val="22"/>
          <w:szCs w:val="22"/>
          <w:lang w:eastAsia="en-US"/>
        </w:rPr>
        <w:t xml:space="preserve"> o suporte d</w:t>
      </w:r>
      <w:r w:rsidR="00E907F9" w:rsidRPr="00653549">
        <w:rPr>
          <w:rFonts w:ascii="Calibri" w:eastAsiaTheme="minorHAnsi" w:hAnsi="Calibri"/>
          <w:sz w:val="22"/>
          <w:szCs w:val="22"/>
          <w:lang w:eastAsia="en-US"/>
        </w:rPr>
        <w:t>a equipe de backup;</w:t>
      </w:r>
    </w:p>
    <w:p w14:paraId="31747218" w14:textId="014FC192" w:rsidR="00470098" w:rsidRDefault="00470098" w:rsidP="00E907F9">
      <w:pPr>
        <w:pStyle w:val="PargrafodaLista"/>
        <w:numPr>
          <w:ilvl w:val="0"/>
          <w:numId w:val="40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653549">
        <w:rPr>
          <w:rFonts w:ascii="Calibri" w:eastAsiaTheme="minorHAnsi" w:hAnsi="Calibri"/>
          <w:sz w:val="22"/>
          <w:szCs w:val="22"/>
          <w:lang w:eastAsia="en-US"/>
        </w:rPr>
        <w:t>As políticas</w:t>
      </w:r>
      <w:r w:rsidR="00404794">
        <w:rPr>
          <w:rFonts w:ascii="Calibri" w:eastAsiaTheme="minorHAnsi" w:hAnsi="Calibri"/>
          <w:sz w:val="22"/>
          <w:szCs w:val="22"/>
          <w:lang w:eastAsia="en-US"/>
        </w:rPr>
        <w:t xml:space="preserve"> de backup definidas na</w:t>
      </w:r>
      <w:r w:rsidR="006E66B0" w:rsidRPr="00653549">
        <w:rPr>
          <w:rFonts w:ascii="Calibri" w:eastAsiaTheme="minorHAnsi" w:hAnsi="Calibri"/>
          <w:sz w:val="22"/>
          <w:szCs w:val="22"/>
          <w:lang w:eastAsia="en-US"/>
        </w:rPr>
        <w:t xml:space="preserve"> proposta</w:t>
      </w:r>
      <w:r w:rsidR="00404794">
        <w:rPr>
          <w:rFonts w:ascii="Calibri" w:eastAsiaTheme="minorHAnsi" w:hAnsi="Calibri"/>
          <w:sz w:val="22"/>
          <w:szCs w:val="22"/>
          <w:lang w:eastAsia="en-US"/>
        </w:rPr>
        <w:t xml:space="preserve"> do </w:t>
      </w:r>
      <w:r w:rsidR="00404794" w:rsidRPr="00404794">
        <w:rPr>
          <w:rFonts w:ascii="Calibri" w:eastAsiaTheme="minorHAnsi" w:hAnsi="Calibri"/>
          <w:b/>
          <w:sz w:val="22"/>
          <w:szCs w:val="22"/>
          <w:lang w:eastAsia="en-US"/>
        </w:rPr>
        <w:t>CLIENTE</w:t>
      </w:r>
      <w:r w:rsidR="006E66B0" w:rsidRPr="00653549">
        <w:rPr>
          <w:rFonts w:ascii="Calibri" w:eastAsiaTheme="minorHAnsi" w:hAnsi="Calibri"/>
          <w:sz w:val="22"/>
          <w:szCs w:val="22"/>
          <w:lang w:eastAsia="en-US"/>
        </w:rPr>
        <w:t xml:space="preserve"> </w:t>
      </w:r>
      <w:r w:rsidRPr="00653549">
        <w:rPr>
          <w:rFonts w:ascii="Calibri" w:eastAsiaTheme="minorHAnsi" w:hAnsi="Calibri"/>
          <w:sz w:val="22"/>
          <w:szCs w:val="22"/>
          <w:lang w:eastAsia="en-US"/>
        </w:rPr>
        <w:t>serão implementadas mediante compatibilidade da aplicação/sistema operacional com a Matriz de compatibilidade da</w:t>
      </w:r>
      <w:r w:rsidR="00404794">
        <w:rPr>
          <w:rFonts w:ascii="Calibri" w:eastAsiaTheme="minorHAnsi" w:hAnsi="Calibri"/>
          <w:sz w:val="22"/>
          <w:szCs w:val="22"/>
          <w:lang w:eastAsia="en-US"/>
        </w:rPr>
        <w:t>s ferramentas da</w:t>
      </w:r>
      <w:r w:rsidRPr="00653549">
        <w:rPr>
          <w:rFonts w:ascii="Calibri" w:eastAsiaTheme="minorHAnsi" w:hAnsi="Calibri"/>
          <w:sz w:val="22"/>
          <w:szCs w:val="22"/>
          <w:lang w:eastAsia="en-US"/>
        </w:rPr>
        <w:t xml:space="preserve"> </w:t>
      </w:r>
      <w:r w:rsidRPr="00653549">
        <w:rPr>
          <w:rFonts w:ascii="Calibri" w:eastAsiaTheme="minorHAnsi" w:hAnsi="Calibri"/>
          <w:b/>
          <w:sz w:val="22"/>
          <w:szCs w:val="22"/>
          <w:lang w:eastAsia="en-US"/>
        </w:rPr>
        <w:t>SONDA</w:t>
      </w:r>
      <w:r w:rsidR="00E907F9" w:rsidRPr="00653549">
        <w:rPr>
          <w:rFonts w:ascii="Calibri" w:eastAsiaTheme="minorHAnsi" w:hAnsi="Calibri"/>
          <w:sz w:val="22"/>
          <w:szCs w:val="22"/>
          <w:lang w:eastAsia="en-US"/>
        </w:rPr>
        <w:t>;</w:t>
      </w:r>
    </w:p>
    <w:p w14:paraId="28AEC08C" w14:textId="77777777" w:rsidR="00404794" w:rsidRPr="00217980" w:rsidRDefault="00404794" w:rsidP="00404794">
      <w:pPr>
        <w:pStyle w:val="PargrafodaLista"/>
        <w:numPr>
          <w:ilvl w:val="0"/>
          <w:numId w:val="40"/>
        </w:numPr>
        <w:spacing w:after="160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217980">
        <w:rPr>
          <w:rFonts w:asciiTheme="majorHAnsi" w:hAnsiTheme="majorHAnsi" w:cstheme="majorHAnsi"/>
        </w:rPr>
        <w:t>Os backups de baixa, média e longa retenção são armazenados por padrão em discos. Para soluções de backup de média e longa retenção em fita, com ou sem guarda externa, deve-se considerar projeto especial e ser desenhado pelo Especialista de backup;</w:t>
      </w:r>
    </w:p>
    <w:p w14:paraId="5B342F27" w14:textId="7FDBCF7A" w:rsidR="00470098" w:rsidRDefault="00470098" w:rsidP="00E907F9">
      <w:pPr>
        <w:pStyle w:val="PargrafodaLista"/>
        <w:numPr>
          <w:ilvl w:val="0"/>
          <w:numId w:val="40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217980">
        <w:rPr>
          <w:rFonts w:asciiTheme="majorHAnsi" w:eastAsiaTheme="minorHAnsi" w:hAnsiTheme="majorHAnsi" w:cstheme="majorHAnsi"/>
          <w:sz w:val="22"/>
          <w:szCs w:val="22"/>
          <w:lang w:eastAsia="en-US"/>
        </w:rPr>
        <w:t>Conforme a Lei Geral de Proteção de Dados nº13.709</w:t>
      </w:r>
      <w:r w:rsidRPr="00653549">
        <w:rPr>
          <w:rFonts w:ascii="Calibri" w:eastAsiaTheme="minorHAnsi" w:hAnsi="Calibri"/>
          <w:sz w:val="22"/>
          <w:szCs w:val="22"/>
          <w:lang w:eastAsia="en-US"/>
        </w:rPr>
        <w:t>/2018, durante o proj</w:t>
      </w:r>
      <w:r w:rsidR="00E907F9" w:rsidRPr="00653549">
        <w:rPr>
          <w:rFonts w:ascii="Calibri" w:eastAsiaTheme="minorHAnsi" w:hAnsi="Calibri"/>
          <w:sz w:val="22"/>
          <w:szCs w:val="22"/>
          <w:lang w:eastAsia="en-US"/>
        </w:rPr>
        <w:t xml:space="preserve">eto de desmobilização do </w:t>
      </w:r>
      <w:r w:rsidR="00E907F9" w:rsidRPr="00653549">
        <w:rPr>
          <w:rFonts w:ascii="Calibri" w:eastAsiaTheme="minorHAnsi" w:hAnsi="Calibri"/>
          <w:b/>
          <w:sz w:val="22"/>
          <w:szCs w:val="22"/>
          <w:lang w:eastAsia="en-US"/>
        </w:rPr>
        <w:t>CLIENTE</w:t>
      </w:r>
      <w:r w:rsidR="00E907F9" w:rsidRPr="00653549">
        <w:rPr>
          <w:rFonts w:ascii="Calibri" w:eastAsiaTheme="minorHAnsi" w:hAnsi="Calibri"/>
          <w:sz w:val="22"/>
          <w:szCs w:val="22"/>
          <w:lang w:eastAsia="en-US"/>
        </w:rPr>
        <w:t xml:space="preserve"> todos os dados serão removidos;</w:t>
      </w:r>
    </w:p>
    <w:p w14:paraId="7FF64AF8" w14:textId="0D80FDFD" w:rsidR="00A34D79" w:rsidRPr="00653549" w:rsidRDefault="00E907F9" w:rsidP="00A34D79">
      <w:pPr>
        <w:pStyle w:val="PargrafodaLista"/>
        <w:numPr>
          <w:ilvl w:val="0"/>
          <w:numId w:val="40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653549">
        <w:rPr>
          <w:rFonts w:ascii="Calibri" w:eastAsiaTheme="minorHAnsi" w:hAnsi="Calibri"/>
          <w:sz w:val="22"/>
          <w:szCs w:val="22"/>
          <w:lang w:eastAsia="en-US"/>
        </w:rPr>
        <w:t xml:space="preserve">A </w:t>
      </w:r>
      <w:r w:rsidRPr="00653549">
        <w:rPr>
          <w:rFonts w:ascii="Calibri" w:eastAsiaTheme="minorHAnsi" w:hAnsi="Calibri"/>
          <w:b/>
          <w:sz w:val="22"/>
          <w:szCs w:val="22"/>
          <w:lang w:eastAsia="en-US"/>
        </w:rPr>
        <w:t>SONDA</w:t>
      </w:r>
      <w:r w:rsidRPr="00653549">
        <w:rPr>
          <w:rFonts w:ascii="Calibri" w:eastAsiaTheme="minorHAnsi" w:hAnsi="Calibri"/>
          <w:sz w:val="22"/>
          <w:szCs w:val="22"/>
          <w:lang w:eastAsia="en-US"/>
        </w:rPr>
        <w:t xml:space="preserve"> adota</w:t>
      </w:r>
      <w:r w:rsidR="00470098" w:rsidRPr="00653549">
        <w:rPr>
          <w:rFonts w:ascii="Calibri" w:eastAsiaTheme="minorHAnsi" w:hAnsi="Calibri"/>
          <w:sz w:val="22"/>
          <w:szCs w:val="22"/>
          <w:lang w:eastAsia="en-US"/>
        </w:rPr>
        <w:t xml:space="preserve"> processos que apagam ou destroem tod</w:t>
      </w:r>
      <w:r w:rsidRPr="00653549">
        <w:rPr>
          <w:rFonts w:ascii="Calibri" w:eastAsiaTheme="minorHAnsi" w:hAnsi="Calibri"/>
          <w:sz w:val="22"/>
          <w:szCs w:val="22"/>
          <w:lang w:eastAsia="en-US"/>
        </w:rPr>
        <w:t xml:space="preserve">os os dados de backup do </w:t>
      </w:r>
      <w:r w:rsidRPr="00653549">
        <w:rPr>
          <w:rFonts w:ascii="Calibri" w:eastAsiaTheme="minorHAnsi" w:hAnsi="Calibri"/>
          <w:b/>
          <w:sz w:val="22"/>
          <w:szCs w:val="22"/>
          <w:lang w:eastAsia="en-US"/>
        </w:rPr>
        <w:t>CLIENTE</w:t>
      </w:r>
      <w:r w:rsidR="00470098" w:rsidRPr="00653549">
        <w:rPr>
          <w:rFonts w:ascii="Calibri" w:eastAsiaTheme="minorHAnsi" w:hAnsi="Calibri"/>
          <w:sz w:val="22"/>
          <w:szCs w:val="22"/>
          <w:lang w:eastAsia="en-US"/>
        </w:rPr>
        <w:t xml:space="preserve"> ao final do seu contrato. Em virtude da LGPD/GDPR, o processo foi revisado e melhorado, visando dar ainda ma</w:t>
      </w:r>
      <w:r w:rsidRPr="00653549">
        <w:rPr>
          <w:rFonts w:ascii="Calibri" w:eastAsiaTheme="minorHAnsi" w:hAnsi="Calibri"/>
          <w:sz w:val="22"/>
          <w:szCs w:val="22"/>
          <w:lang w:eastAsia="en-US"/>
        </w:rPr>
        <w:t xml:space="preserve">is segurança aos nossos </w:t>
      </w:r>
      <w:r w:rsidRPr="00653549">
        <w:rPr>
          <w:rFonts w:ascii="Calibri" w:eastAsiaTheme="minorHAnsi" w:hAnsi="Calibri"/>
          <w:b/>
          <w:sz w:val="22"/>
          <w:szCs w:val="22"/>
          <w:lang w:eastAsia="en-US"/>
        </w:rPr>
        <w:t>CLIENTES</w:t>
      </w:r>
      <w:r w:rsidR="00470098" w:rsidRPr="00653549">
        <w:rPr>
          <w:rFonts w:ascii="Calibri" w:eastAsiaTheme="minorHAnsi" w:hAnsi="Calibri"/>
          <w:sz w:val="22"/>
          <w:szCs w:val="22"/>
          <w:lang w:eastAsia="en-US"/>
        </w:rPr>
        <w:t>, e principalmente não os deixar expostos a riscos.</w:t>
      </w:r>
    </w:p>
    <w:p w14:paraId="077F193D" w14:textId="68924200" w:rsidR="00A34D79" w:rsidRPr="00653549" w:rsidRDefault="00A34D79" w:rsidP="0047243B">
      <w:pPr>
        <w:pStyle w:val="Titulo1"/>
      </w:pPr>
      <w:bookmarkStart w:id="21" w:name="_Toc183528558"/>
      <w:r w:rsidRPr="00653549">
        <w:t>Matriz de responsabilidade</w:t>
      </w:r>
      <w:bookmarkEnd w:id="21"/>
    </w:p>
    <w:p w14:paraId="4DFAFB1A" w14:textId="01A07730" w:rsidR="00A34D79" w:rsidRPr="00653549" w:rsidRDefault="00A34D79" w:rsidP="00E907F9">
      <w:p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653549">
        <w:rPr>
          <w:rFonts w:ascii="Calibri" w:eastAsiaTheme="minorHAnsi" w:hAnsi="Calibri"/>
          <w:sz w:val="22"/>
          <w:szCs w:val="22"/>
          <w:lang w:eastAsia="en-US"/>
        </w:rPr>
        <w:t xml:space="preserve">Para um melhor entendimento a matriz de responsabilidade será classificada com base na metodologia RASICO, onde: </w:t>
      </w:r>
      <w:r w:rsidRPr="00653549">
        <w:rPr>
          <w:rFonts w:ascii="Calibri" w:eastAsiaTheme="minorHAnsi" w:hAnsi="Calibri"/>
          <w:b/>
          <w:sz w:val="22"/>
          <w:szCs w:val="22"/>
          <w:lang w:eastAsia="en-US"/>
        </w:rPr>
        <w:t>R</w:t>
      </w:r>
      <w:r w:rsidRPr="00653549">
        <w:rPr>
          <w:rFonts w:ascii="Calibri" w:eastAsiaTheme="minorHAnsi" w:hAnsi="Calibri"/>
          <w:sz w:val="22"/>
          <w:szCs w:val="22"/>
          <w:lang w:eastAsia="en-US"/>
        </w:rPr>
        <w:t xml:space="preserve"> - Responsável; </w:t>
      </w:r>
      <w:r w:rsidRPr="00653549">
        <w:rPr>
          <w:rFonts w:ascii="Calibri" w:eastAsiaTheme="minorHAnsi" w:hAnsi="Calibri"/>
          <w:b/>
          <w:sz w:val="22"/>
          <w:szCs w:val="22"/>
          <w:lang w:eastAsia="en-US"/>
        </w:rPr>
        <w:t>A</w:t>
      </w:r>
      <w:r w:rsidRPr="00653549">
        <w:rPr>
          <w:rFonts w:ascii="Calibri" w:eastAsiaTheme="minorHAnsi" w:hAnsi="Calibri"/>
          <w:sz w:val="22"/>
          <w:szCs w:val="22"/>
          <w:lang w:eastAsia="en-US"/>
        </w:rPr>
        <w:t xml:space="preserve"> - Aprovador; </w:t>
      </w:r>
      <w:r w:rsidRPr="00653549">
        <w:rPr>
          <w:rFonts w:ascii="Calibri" w:eastAsiaTheme="minorHAnsi" w:hAnsi="Calibri"/>
          <w:b/>
          <w:sz w:val="22"/>
          <w:szCs w:val="22"/>
          <w:lang w:eastAsia="en-US"/>
        </w:rPr>
        <w:t xml:space="preserve">S </w:t>
      </w:r>
      <w:r w:rsidRPr="00653549">
        <w:rPr>
          <w:rFonts w:ascii="Calibri" w:eastAsiaTheme="minorHAnsi" w:hAnsi="Calibri"/>
          <w:sz w:val="22"/>
          <w:szCs w:val="22"/>
          <w:lang w:eastAsia="en-US"/>
        </w:rPr>
        <w:t xml:space="preserve">- Suporte; I – Informado; </w:t>
      </w:r>
      <w:r w:rsidRPr="00653549">
        <w:rPr>
          <w:rFonts w:ascii="Calibri" w:eastAsiaTheme="minorHAnsi" w:hAnsi="Calibri"/>
          <w:b/>
          <w:sz w:val="22"/>
          <w:szCs w:val="22"/>
          <w:lang w:eastAsia="en-US"/>
        </w:rPr>
        <w:t xml:space="preserve">C </w:t>
      </w:r>
      <w:r w:rsidRPr="00653549">
        <w:rPr>
          <w:rFonts w:ascii="Calibri" w:eastAsiaTheme="minorHAnsi" w:hAnsi="Calibri"/>
          <w:sz w:val="22"/>
          <w:szCs w:val="22"/>
          <w:lang w:eastAsia="en-US"/>
        </w:rPr>
        <w:t xml:space="preserve">– Consulta e </w:t>
      </w:r>
      <w:r w:rsidRPr="00653549">
        <w:rPr>
          <w:rFonts w:ascii="Calibri" w:eastAsiaTheme="minorHAnsi" w:hAnsi="Calibri"/>
          <w:b/>
          <w:sz w:val="22"/>
          <w:szCs w:val="22"/>
          <w:lang w:eastAsia="en-US"/>
        </w:rPr>
        <w:t>O</w:t>
      </w:r>
      <w:r w:rsidRPr="00653549">
        <w:rPr>
          <w:rFonts w:ascii="Calibri" w:eastAsiaTheme="minorHAnsi" w:hAnsi="Calibri"/>
          <w:sz w:val="22"/>
          <w:szCs w:val="22"/>
          <w:lang w:eastAsia="en-US"/>
        </w:rPr>
        <w:t xml:space="preserve"> - Opcional.</w:t>
      </w:r>
    </w:p>
    <w:p w14:paraId="04091521" w14:textId="77777777" w:rsidR="00056363" w:rsidRPr="00653549" w:rsidRDefault="00056363" w:rsidP="00A34D79"/>
    <w:tbl>
      <w:tblPr>
        <w:tblStyle w:val="TabeladeGradeClara"/>
        <w:tblW w:w="9976" w:type="dxa"/>
        <w:tblLook w:val="04A0" w:firstRow="1" w:lastRow="0" w:firstColumn="1" w:lastColumn="0" w:noHBand="0" w:noVBand="1"/>
      </w:tblPr>
      <w:tblGrid>
        <w:gridCol w:w="3873"/>
        <w:gridCol w:w="3936"/>
        <w:gridCol w:w="1079"/>
        <w:gridCol w:w="1088"/>
      </w:tblGrid>
      <w:tr w:rsidR="00A34D79" w:rsidRPr="00653549" w14:paraId="345D5E66" w14:textId="77777777" w:rsidTr="005C623E">
        <w:trPr>
          <w:trHeight w:val="443"/>
        </w:trPr>
        <w:tc>
          <w:tcPr>
            <w:tcW w:w="3873" w:type="dxa"/>
            <w:shd w:val="clear" w:color="auto" w:fill="297FD5" w:themeFill="accent3"/>
            <w:vAlign w:val="center"/>
            <w:hideMark/>
          </w:tcPr>
          <w:p w14:paraId="0C33F69D" w14:textId="4A102BBF" w:rsidR="00A34D79" w:rsidRPr="00653549" w:rsidRDefault="00A34D79" w:rsidP="005C623E">
            <w:pPr>
              <w:jc w:val="center"/>
              <w:rPr>
                <w:rFonts w:ascii="Calibri" w:hAnsi="Calibri" w:cs="Arial"/>
                <w:b/>
                <w:color w:val="FFFFFF"/>
                <w:szCs w:val="20"/>
                <w:lang w:eastAsia="pt-BR"/>
              </w:rPr>
            </w:pPr>
            <w:r w:rsidRPr="00653549">
              <w:rPr>
                <w:rFonts w:ascii="Calibri" w:hAnsi="Calibri" w:cs="Arial"/>
                <w:b/>
                <w:color w:val="FFFFFF"/>
                <w:szCs w:val="20"/>
                <w:lang w:eastAsia="pt-BR"/>
              </w:rPr>
              <w:t>Contratação opcional?</w:t>
            </w:r>
          </w:p>
        </w:tc>
        <w:tc>
          <w:tcPr>
            <w:tcW w:w="3936" w:type="dxa"/>
            <w:shd w:val="clear" w:color="auto" w:fill="297FD5" w:themeFill="accent3"/>
            <w:vAlign w:val="center"/>
            <w:hideMark/>
          </w:tcPr>
          <w:p w14:paraId="4088A46D" w14:textId="77777777" w:rsidR="00A34D79" w:rsidRPr="00653549" w:rsidRDefault="00A34D79" w:rsidP="005C623E">
            <w:pPr>
              <w:jc w:val="center"/>
              <w:rPr>
                <w:rFonts w:ascii="Calibri" w:hAnsi="Calibri" w:cs="Arial"/>
                <w:b/>
                <w:color w:val="FFFFFF"/>
                <w:szCs w:val="20"/>
                <w:lang w:eastAsia="pt-BR"/>
              </w:rPr>
            </w:pPr>
            <w:r w:rsidRPr="00653549">
              <w:rPr>
                <w:rFonts w:ascii="Calibri" w:hAnsi="Calibri" w:cs="Arial"/>
                <w:b/>
                <w:color w:val="FFFFFF"/>
                <w:szCs w:val="20"/>
                <w:lang w:eastAsia="pt-BR"/>
              </w:rPr>
              <w:t>Atividades</w:t>
            </w:r>
          </w:p>
        </w:tc>
        <w:tc>
          <w:tcPr>
            <w:tcW w:w="1079" w:type="dxa"/>
            <w:shd w:val="clear" w:color="auto" w:fill="297FD5" w:themeFill="accent3"/>
            <w:vAlign w:val="center"/>
            <w:hideMark/>
          </w:tcPr>
          <w:p w14:paraId="5518B6B3" w14:textId="0715DB7D" w:rsidR="00A34D79" w:rsidRPr="00653549" w:rsidRDefault="005C623E" w:rsidP="005C623E">
            <w:pPr>
              <w:jc w:val="center"/>
              <w:rPr>
                <w:rFonts w:ascii="Calibri" w:hAnsi="Calibri" w:cs="Arial"/>
                <w:b/>
                <w:color w:val="FFFFFF"/>
                <w:szCs w:val="20"/>
                <w:lang w:eastAsia="pt-BR"/>
              </w:rPr>
            </w:pPr>
            <w:r w:rsidRPr="00653549">
              <w:rPr>
                <w:rFonts w:ascii="Calibri" w:hAnsi="Calibri" w:cs="Arial"/>
                <w:b/>
                <w:color w:val="FFFFFF"/>
                <w:szCs w:val="20"/>
                <w:lang w:eastAsia="pt-BR"/>
              </w:rPr>
              <w:t>SONDA</w:t>
            </w:r>
          </w:p>
        </w:tc>
        <w:tc>
          <w:tcPr>
            <w:tcW w:w="1088" w:type="dxa"/>
            <w:shd w:val="clear" w:color="auto" w:fill="297FD5" w:themeFill="accent3"/>
            <w:vAlign w:val="center"/>
            <w:hideMark/>
          </w:tcPr>
          <w:p w14:paraId="3025C759" w14:textId="5803AA56" w:rsidR="00A34D79" w:rsidRPr="00653549" w:rsidRDefault="005C623E" w:rsidP="005C623E">
            <w:pPr>
              <w:jc w:val="center"/>
              <w:rPr>
                <w:rFonts w:ascii="Calibri" w:hAnsi="Calibri" w:cs="Arial"/>
                <w:b/>
                <w:color w:val="FFFFFF"/>
                <w:szCs w:val="20"/>
                <w:lang w:eastAsia="pt-BR"/>
              </w:rPr>
            </w:pPr>
            <w:r w:rsidRPr="00653549">
              <w:rPr>
                <w:rFonts w:ascii="Calibri" w:hAnsi="Calibri" w:cs="Arial"/>
                <w:b/>
                <w:color w:val="FFFFFF"/>
                <w:szCs w:val="20"/>
                <w:lang w:eastAsia="pt-BR"/>
              </w:rPr>
              <w:t>CLIENTE</w:t>
            </w:r>
          </w:p>
        </w:tc>
      </w:tr>
      <w:tr w:rsidR="00A34D79" w:rsidRPr="00653549" w14:paraId="37255A8F" w14:textId="77777777" w:rsidTr="005C623E">
        <w:trPr>
          <w:trHeight w:val="300"/>
        </w:trPr>
        <w:tc>
          <w:tcPr>
            <w:tcW w:w="3873" w:type="dxa"/>
            <w:hideMark/>
          </w:tcPr>
          <w:p w14:paraId="7CFB4A50" w14:textId="77777777" w:rsidR="00A34D79" w:rsidRPr="00653549" w:rsidRDefault="00A34D79" w:rsidP="006A3F68">
            <w:pPr>
              <w:jc w:val="center"/>
              <w:rPr>
                <w:rFonts w:ascii="Calibri" w:hAnsi="Calibri" w:cs="Arial"/>
                <w:color w:val="000000"/>
                <w:szCs w:val="20"/>
                <w:lang w:eastAsia="pt-BR"/>
              </w:rPr>
            </w:pPr>
            <w:r w:rsidRPr="00653549">
              <w:rPr>
                <w:rFonts w:ascii="Calibri" w:hAnsi="Calibri" w:cs="Arial"/>
                <w:color w:val="000000"/>
                <w:szCs w:val="20"/>
                <w:lang w:eastAsia="pt-BR"/>
              </w:rPr>
              <w:lastRenderedPageBreak/>
              <w:t>Não</w:t>
            </w:r>
          </w:p>
        </w:tc>
        <w:tc>
          <w:tcPr>
            <w:tcW w:w="3936" w:type="dxa"/>
            <w:hideMark/>
          </w:tcPr>
          <w:p w14:paraId="4F5EE868" w14:textId="77777777" w:rsidR="00A34D79" w:rsidRPr="00653549" w:rsidRDefault="00A34D79" w:rsidP="006A3F68">
            <w:pPr>
              <w:jc w:val="left"/>
              <w:rPr>
                <w:rFonts w:ascii="Calibri" w:hAnsi="Calibri" w:cs="Arial"/>
                <w:color w:val="000000"/>
                <w:szCs w:val="20"/>
                <w:lang w:eastAsia="pt-BR"/>
              </w:rPr>
            </w:pPr>
            <w:r w:rsidRPr="00653549">
              <w:rPr>
                <w:rFonts w:ascii="Calibri" w:hAnsi="Calibri" w:cs="Arial"/>
                <w:color w:val="000000"/>
                <w:szCs w:val="20"/>
                <w:lang w:eastAsia="pt-BR"/>
              </w:rPr>
              <w:t xml:space="preserve">Realização de </w:t>
            </w:r>
            <w:proofErr w:type="spellStart"/>
            <w:r w:rsidRPr="00653549">
              <w:rPr>
                <w:rFonts w:ascii="Calibri" w:hAnsi="Calibri" w:cs="Arial"/>
                <w:color w:val="000000"/>
                <w:szCs w:val="20"/>
                <w:lang w:eastAsia="pt-BR"/>
              </w:rPr>
              <w:t>Restore</w:t>
            </w:r>
            <w:proofErr w:type="spellEnd"/>
          </w:p>
        </w:tc>
        <w:tc>
          <w:tcPr>
            <w:tcW w:w="1079" w:type="dxa"/>
            <w:hideMark/>
          </w:tcPr>
          <w:p w14:paraId="0706B5AD" w14:textId="77777777" w:rsidR="00A34D79" w:rsidRPr="00653549" w:rsidRDefault="00A34D79" w:rsidP="006A3F68">
            <w:pPr>
              <w:jc w:val="center"/>
              <w:rPr>
                <w:rFonts w:ascii="Calibri" w:hAnsi="Calibri" w:cs="Arial"/>
                <w:bCs/>
                <w:color w:val="000000"/>
                <w:szCs w:val="20"/>
                <w:lang w:eastAsia="pt-BR"/>
              </w:rPr>
            </w:pPr>
            <w:r w:rsidRPr="00653549">
              <w:rPr>
                <w:rFonts w:ascii="Calibri" w:hAnsi="Calibri" w:cs="Arial"/>
                <w:bCs/>
                <w:color w:val="000000"/>
                <w:szCs w:val="20"/>
                <w:lang w:eastAsia="pt-BR"/>
              </w:rPr>
              <w:t>R</w:t>
            </w:r>
          </w:p>
        </w:tc>
        <w:tc>
          <w:tcPr>
            <w:tcW w:w="1088" w:type="dxa"/>
            <w:hideMark/>
          </w:tcPr>
          <w:p w14:paraId="277463CC" w14:textId="77777777" w:rsidR="00A34D79" w:rsidRPr="00653549" w:rsidRDefault="00A34D79" w:rsidP="006A3F68">
            <w:pPr>
              <w:jc w:val="center"/>
              <w:rPr>
                <w:rFonts w:ascii="Calibri" w:hAnsi="Calibri" w:cs="Arial"/>
                <w:bCs/>
                <w:color w:val="000000"/>
                <w:szCs w:val="20"/>
                <w:lang w:eastAsia="pt-BR"/>
              </w:rPr>
            </w:pPr>
            <w:r w:rsidRPr="00653549">
              <w:rPr>
                <w:rFonts w:ascii="Calibri" w:hAnsi="Calibri" w:cs="Arial"/>
                <w:bCs/>
                <w:color w:val="000000"/>
                <w:szCs w:val="20"/>
                <w:lang w:eastAsia="pt-BR"/>
              </w:rPr>
              <w:t>S</w:t>
            </w:r>
          </w:p>
        </w:tc>
      </w:tr>
      <w:tr w:rsidR="00A34D79" w:rsidRPr="00653549" w14:paraId="270FBE73" w14:textId="77777777" w:rsidTr="005C623E">
        <w:trPr>
          <w:trHeight w:val="300"/>
        </w:trPr>
        <w:tc>
          <w:tcPr>
            <w:tcW w:w="3873" w:type="dxa"/>
            <w:hideMark/>
          </w:tcPr>
          <w:p w14:paraId="2F0FE46F" w14:textId="77777777" w:rsidR="00A34D79" w:rsidRPr="00653549" w:rsidRDefault="00A34D79" w:rsidP="006A3F68">
            <w:pPr>
              <w:jc w:val="center"/>
              <w:rPr>
                <w:rFonts w:ascii="Calibri" w:hAnsi="Calibri" w:cs="Arial"/>
                <w:color w:val="000000"/>
                <w:szCs w:val="20"/>
                <w:lang w:eastAsia="pt-BR"/>
              </w:rPr>
            </w:pPr>
            <w:r w:rsidRPr="00653549">
              <w:rPr>
                <w:rFonts w:ascii="Calibri" w:hAnsi="Calibri" w:cs="Arial"/>
                <w:color w:val="000000"/>
                <w:szCs w:val="20"/>
                <w:lang w:eastAsia="pt-BR"/>
              </w:rPr>
              <w:t>Não</w:t>
            </w:r>
          </w:p>
        </w:tc>
        <w:tc>
          <w:tcPr>
            <w:tcW w:w="3936" w:type="dxa"/>
            <w:hideMark/>
          </w:tcPr>
          <w:p w14:paraId="0FBB50EA" w14:textId="77777777" w:rsidR="00A34D79" w:rsidRPr="00653549" w:rsidRDefault="00A34D79" w:rsidP="006A3F68">
            <w:pPr>
              <w:jc w:val="left"/>
              <w:rPr>
                <w:rFonts w:ascii="Calibri" w:hAnsi="Calibri" w:cs="Arial"/>
                <w:color w:val="000000"/>
                <w:szCs w:val="20"/>
                <w:lang w:eastAsia="pt-BR"/>
              </w:rPr>
            </w:pPr>
            <w:r w:rsidRPr="00653549">
              <w:rPr>
                <w:rFonts w:ascii="Calibri" w:hAnsi="Calibri" w:cs="Arial"/>
                <w:color w:val="000000"/>
                <w:szCs w:val="20"/>
                <w:lang w:eastAsia="pt-BR"/>
              </w:rPr>
              <w:t xml:space="preserve">Gestão de Mídias </w:t>
            </w:r>
          </w:p>
        </w:tc>
        <w:tc>
          <w:tcPr>
            <w:tcW w:w="1079" w:type="dxa"/>
            <w:hideMark/>
          </w:tcPr>
          <w:p w14:paraId="201BEBA3" w14:textId="77777777" w:rsidR="00A34D79" w:rsidRPr="00653549" w:rsidRDefault="00A34D79" w:rsidP="006A3F68">
            <w:pPr>
              <w:jc w:val="center"/>
              <w:rPr>
                <w:rFonts w:ascii="Calibri" w:hAnsi="Calibri" w:cs="Arial"/>
                <w:bCs/>
                <w:color w:val="000000"/>
                <w:szCs w:val="20"/>
                <w:lang w:eastAsia="pt-BR"/>
              </w:rPr>
            </w:pPr>
            <w:r w:rsidRPr="00653549">
              <w:rPr>
                <w:rFonts w:ascii="Calibri" w:hAnsi="Calibri" w:cs="Arial"/>
                <w:bCs/>
                <w:color w:val="000000"/>
                <w:szCs w:val="20"/>
                <w:lang w:eastAsia="pt-BR"/>
              </w:rPr>
              <w:t>R</w:t>
            </w:r>
          </w:p>
        </w:tc>
        <w:tc>
          <w:tcPr>
            <w:tcW w:w="1088" w:type="dxa"/>
            <w:hideMark/>
          </w:tcPr>
          <w:p w14:paraId="6A2BA2C1" w14:textId="77777777" w:rsidR="00A34D79" w:rsidRPr="00653549" w:rsidRDefault="00A34D79" w:rsidP="006A3F68">
            <w:pPr>
              <w:jc w:val="center"/>
              <w:rPr>
                <w:rFonts w:ascii="Calibri" w:hAnsi="Calibri" w:cs="Arial"/>
                <w:bCs/>
                <w:color w:val="000000"/>
                <w:szCs w:val="20"/>
                <w:lang w:eastAsia="pt-BR"/>
              </w:rPr>
            </w:pPr>
            <w:r w:rsidRPr="00653549">
              <w:rPr>
                <w:rFonts w:ascii="Calibri" w:hAnsi="Calibri" w:cs="Arial"/>
                <w:bCs/>
                <w:color w:val="000000"/>
                <w:szCs w:val="20"/>
                <w:lang w:eastAsia="pt-BR"/>
              </w:rPr>
              <w:t>S</w:t>
            </w:r>
          </w:p>
        </w:tc>
      </w:tr>
      <w:tr w:rsidR="00A34D79" w:rsidRPr="00653549" w14:paraId="46B978B0" w14:textId="77777777" w:rsidTr="005C623E">
        <w:trPr>
          <w:trHeight w:val="300"/>
        </w:trPr>
        <w:tc>
          <w:tcPr>
            <w:tcW w:w="3873" w:type="dxa"/>
            <w:hideMark/>
          </w:tcPr>
          <w:p w14:paraId="220A10AE" w14:textId="77777777" w:rsidR="00A34D79" w:rsidRPr="00653549" w:rsidRDefault="00A34D79" w:rsidP="006A3F68">
            <w:pPr>
              <w:jc w:val="center"/>
              <w:rPr>
                <w:rFonts w:ascii="Calibri" w:hAnsi="Calibri" w:cs="Arial"/>
                <w:color w:val="000000"/>
                <w:szCs w:val="20"/>
                <w:lang w:eastAsia="pt-BR"/>
              </w:rPr>
            </w:pPr>
            <w:r w:rsidRPr="00653549">
              <w:rPr>
                <w:rFonts w:ascii="Calibri" w:hAnsi="Calibri" w:cs="Arial"/>
                <w:color w:val="000000"/>
                <w:szCs w:val="20"/>
                <w:lang w:eastAsia="pt-BR"/>
              </w:rPr>
              <w:t>Não</w:t>
            </w:r>
          </w:p>
        </w:tc>
        <w:tc>
          <w:tcPr>
            <w:tcW w:w="3936" w:type="dxa"/>
            <w:hideMark/>
          </w:tcPr>
          <w:p w14:paraId="772EA0F3" w14:textId="77777777" w:rsidR="00A34D79" w:rsidRPr="00653549" w:rsidRDefault="00A34D79" w:rsidP="006A3F68">
            <w:pPr>
              <w:jc w:val="left"/>
              <w:rPr>
                <w:rFonts w:ascii="Calibri" w:hAnsi="Calibri" w:cs="Arial"/>
                <w:color w:val="000000"/>
                <w:szCs w:val="20"/>
                <w:lang w:eastAsia="pt-BR"/>
              </w:rPr>
            </w:pPr>
            <w:r w:rsidRPr="00653549">
              <w:rPr>
                <w:rFonts w:ascii="Calibri" w:hAnsi="Calibri" w:cs="Arial"/>
                <w:color w:val="000000"/>
                <w:szCs w:val="20"/>
                <w:lang w:eastAsia="pt-BR"/>
              </w:rPr>
              <w:t xml:space="preserve">Gestão de relatórios </w:t>
            </w:r>
          </w:p>
        </w:tc>
        <w:tc>
          <w:tcPr>
            <w:tcW w:w="1079" w:type="dxa"/>
            <w:hideMark/>
          </w:tcPr>
          <w:p w14:paraId="52E17DE4" w14:textId="77777777" w:rsidR="00A34D79" w:rsidRPr="00653549" w:rsidRDefault="00A34D79" w:rsidP="006A3F68">
            <w:pPr>
              <w:jc w:val="center"/>
              <w:rPr>
                <w:rFonts w:ascii="Calibri" w:hAnsi="Calibri" w:cs="Arial"/>
                <w:bCs/>
                <w:color w:val="000000"/>
                <w:szCs w:val="20"/>
                <w:lang w:eastAsia="pt-BR"/>
              </w:rPr>
            </w:pPr>
            <w:r w:rsidRPr="00653549">
              <w:rPr>
                <w:rFonts w:ascii="Calibri" w:hAnsi="Calibri" w:cs="Arial"/>
                <w:bCs/>
                <w:color w:val="000000"/>
                <w:szCs w:val="20"/>
                <w:lang w:eastAsia="pt-BR"/>
              </w:rPr>
              <w:t>R</w:t>
            </w:r>
          </w:p>
        </w:tc>
        <w:tc>
          <w:tcPr>
            <w:tcW w:w="1088" w:type="dxa"/>
            <w:hideMark/>
          </w:tcPr>
          <w:p w14:paraId="2FA77829" w14:textId="77777777" w:rsidR="00A34D79" w:rsidRPr="00653549" w:rsidRDefault="00A34D79" w:rsidP="006A3F68">
            <w:pPr>
              <w:jc w:val="center"/>
              <w:rPr>
                <w:rFonts w:ascii="Calibri" w:hAnsi="Calibri" w:cs="Arial"/>
                <w:bCs/>
                <w:color w:val="000000"/>
                <w:szCs w:val="20"/>
                <w:lang w:eastAsia="pt-BR"/>
              </w:rPr>
            </w:pPr>
            <w:r w:rsidRPr="00653549">
              <w:rPr>
                <w:rFonts w:ascii="Calibri" w:hAnsi="Calibri" w:cs="Arial"/>
                <w:bCs/>
                <w:color w:val="000000"/>
                <w:szCs w:val="20"/>
                <w:lang w:eastAsia="pt-BR"/>
              </w:rPr>
              <w:t>S</w:t>
            </w:r>
          </w:p>
        </w:tc>
      </w:tr>
      <w:tr w:rsidR="00A34D79" w:rsidRPr="00653549" w14:paraId="6977C391" w14:textId="77777777" w:rsidTr="005C623E">
        <w:trPr>
          <w:trHeight w:val="300"/>
        </w:trPr>
        <w:tc>
          <w:tcPr>
            <w:tcW w:w="3873" w:type="dxa"/>
            <w:hideMark/>
          </w:tcPr>
          <w:p w14:paraId="5457CFD4" w14:textId="77777777" w:rsidR="00A34D79" w:rsidRPr="00653549" w:rsidRDefault="00A34D79" w:rsidP="006A3F68">
            <w:pPr>
              <w:jc w:val="center"/>
              <w:rPr>
                <w:rFonts w:ascii="Calibri" w:hAnsi="Calibri" w:cs="Arial"/>
                <w:color w:val="000000"/>
                <w:szCs w:val="20"/>
                <w:lang w:eastAsia="pt-BR"/>
              </w:rPr>
            </w:pPr>
            <w:r w:rsidRPr="00653549">
              <w:rPr>
                <w:rFonts w:ascii="Calibri" w:hAnsi="Calibri" w:cs="Arial"/>
                <w:color w:val="000000"/>
                <w:szCs w:val="20"/>
                <w:lang w:eastAsia="pt-BR"/>
              </w:rPr>
              <w:t>Não</w:t>
            </w:r>
          </w:p>
        </w:tc>
        <w:tc>
          <w:tcPr>
            <w:tcW w:w="3936" w:type="dxa"/>
            <w:hideMark/>
          </w:tcPr>
          <w:p w14:paraId="47CCD454" w14:textId="77777777" w:rsidR="00A34D79" w:rsidRPr="00653549" w:rsidRDefault="00A34D79" w:rsidP="006A3F68">
            <w:pPr>
              <w:jc w:val="left"/>
              <w:rPr>
                <w:rFonts w:ascii="Calibri" w:hAnsi="Calibri" w:cs="Arial"/>
                <w:color w:val="000000"/>
                <w:szCs w:val="20"/>
                <w:lang w:eastAsia="pt-BR"/>
              </w:rPr>
            </w:pPr>
            <w:r w:rsidRPr="00653549">
              <w:rPr>
                <w:rFonts w:ascii="Calibri" w:hAnsi="Calibri" w:cs="Arial"/>
                <w:color w:val="000000"/>
                <w:szCs w:val="20"/>
                <w:lang w:eastAsia="pt-BR"/>
              </w:rPr>
              <w:t>Gestão dos Jobs de backup</w:t>
            </w:r>
          </w:p>
        </w:tc>
        <w:tc>
          <w:tcPr>
            <w:tcW w:w="1079" w:type="dxa"/>
            <w:hideMark/>
          </w:tcPr>
          <w:p w14:paraId="17FA6BF7" w14:textId="77777777" w:rsidR="00A34D79" w:rsidRPr="00653549" w:rsidRDefault="00A34D79" w:rsidP="006A3F68">
            <w:pPr>
              <w:jc w:val="center"/>
              <w:rPr>
                <w:rFonts w:ascii="Calibri" w:hAnsi="Calibri" w:cs="Arial"/>
                <w:bCs/>
                <w:color w:val="000000"/>
                <w:szCs w:val="20"/>
                <w:lang w:eastAsia="pt-BR"/>
              </w:rPr>
            </w:pPr>
            <w:r w:rsidRPr="00653549">
              <w:rPr>
                <w:rFonts w:ascii="Calibri" w:hAnsi="Calibri" w:cs="Arial"/>
                <w:bCs/>
                <w:color w:val="000000"/>
                <w:szCs w:val="20"/>
                <w:lang w:eastAsia="pt-BR"/>
              </w:rPr>
              <w:t>R</w:t>
            </w:r>
          </w:p>
        </w:tc>
        <w:tc>
          <w:tcPr>
            <w:tcW w:w="1088" w:type="dxa"/>
            <w:hideMark/>
          </w:tcPr>
          <w:p w14:paraId="7D0CA736" w14:textId="77777777" w:rsidR="00A34D79" w:rsidRPr="00653549" w:rsidRDefault="00A34D79" w:rsidP="006A3F68">
            <w:pPr>
              <w:jc w:val="center"/>
              <w:rPr>
                <w:rFonts w:ascii="Calibri" w:hAnsi="Calibri" w:cs="Arial"/>
                <w:bCs/>
                <w:color w:val="000000"/>
                <w:szCs w:val="20"/>
                <w:lang w:eastAsia="pt-BR"/>
              </w:rPr>
            </w:pPr>
            <w:r w:rsidRPr="00653549">
              <w:rPr>
                <w:rFonts w:ascii="Calibri" w:hAnsi="Calibri" w:cs="Arial"/>
                <w:bCs/>
                <w:color w:val="000000"/>
                <w:szCs w:val="20"/>
                <w:lang w:eastAsia="pt-BR"/>
              </w:rPr>
              <w:t>S/A</w:t>
            </w:r>
          </w:p>
        </w:tc>
      </w:tr>
      <w:tr w:rsidR="00A34D79" w:rsidRPr="00653549" w14:paraId="0BA8FE01" w14:textId="77777777" w:rsidTr="005C623E">
        <w:trPr>
          <w:trHeight w:val="300"/>
        </w:trPr>
        <w:tc>
          <w:tcPr>
            <w:tcW w:w="3873" w:type="dxa"/>
            <w:hideMark/>
          </w:tcPr>
          <w:p w14:paraId="329682BE" w14:textId="77777777" w:rsidR="00A34D79" w:rsidRPr="00653549" w:rsidRDefault="00A34D79" w:rsidP="006A3F68">
            <w:pPr>
              <w:jc w:val="center"/>
              <w:rPr>
                <w:rFonts w:ascii="Calibri" w:hAnsi="Calibri" w:cs="Arial"/>
                <w:color w:val="000000"/>
                <w:szCs w:val="20"/>
                <w:lang w:eastAsia="pt-BR"/>
              </w:rPr>
            </w:pPr>
            <w:r w:rsidRPr="00653549">
              <w:rPr>
                <w:rFonts w:ascii="Calibri" w:hAnsi="Calibri" w:cs="Arial"/>
                <w:color w:val="000000"/>
                <w:szCs w:val="20"/>
                <w:lang w:eastAsia="pt-BR"/>
              </w:rPr>
              <w:t>Não</w:t>
            </w:r>
          </w:p>
        </w:tc>
        <w:tc>
          <w:tcPr>
            <w:tcW w:w="3936" w:type="dxa"/>
            <w:hideMark/>
          </w:tcPr>
          <w:p w14:paraId="53229088" w14:textId="77777777" w:rsidR="00A34D79" w:rsidRPr="00653549" w:rsidRDefault="00A34D79" w:rsidP="006A3F68">
            <w:pPr>
              <w:jc w:val="left"/>
              <w:rPr>
                <w:rFonts w:ascii="Calibri" w:hAnsi="Calibri" w:cs="Arial"/>
                <w:color w:val="000000"/>
                <w:szCs w:val="20"/>
                <w:lang w:eastAsia="pt-BR"/>
              </w:rPr>
            </w:pPr>
            <w:r w:rsidRPr="00653549">
              <w:rPr>
                <w:rFonts w:ascii="Calibri" w:hAnsi="Calibri" w:cs="Arial"/>
                <w:color w:val="000000"/>
                <w:szCs w:val="20"/>
                <w:lang w:eastAsia="pt-BR"/>
              </w:rPr>
              <w:t xml:space="preserve">Execução de backups eventuais </w:t>
            </w:r>
          </w:p>
        </w:tc>
        <w:tc>
          <w:tcPr>
            <w:tcW w:w="1079" w:type="dxa"/>
            <w:hideMark/>
          </w:tcPr>
          <w:p w14:paraId="700FA59E" w14:textId="77777777" w:rsidR="00A34D79" w:rsidRPr="00653549" w:rsidRDefault="00A34D79" w:rsidP="006A3F68">
            <w:pPr>
              <w:jc w:val="center"/>
              <w:rPr>
                <w:rFonts w:ascii="Calibri" w:hAnsi="Calibri" w:cs="Arial"/>
                <w:bCs/>
                <w:color w:val="000000"/>
                <w:szCs w:val="20"/>
                <w:lang w:eastAsia="pt-BR"/>
              </w:rPr>
            </w:pPr>
            <w:r w:rsidRPr="00653549">
              <w:rPr>
                <w:rFonts w:ascii="Calibri" w:hAnsi="Calibri" w:cs="Arial"/>
                <w:bCs/>
                <w:color w:val="000000"/>
                <w:szCs w:val="20"/>
                <w:lang w:eastAsia="pt-BR"/>
              </w:rPr>
              <w:t>R</w:t>
            </w:r>
          </w:p>
        </w:tc>
        <w:tc>
          <w:tcPr>
            <w:tcW w:w="1088" w:type="dxa"/>
            <w:hideMark/>
          </w:tcPr>
          <w:p w14:paraId="2351940A" w14:textId="77777777" w:rsidR="00A34D79" w:rsidRPr="00653549" w:rsidRDefault="00A34D79" w:rsidP="006A3F68">
            <w:pPr>
              <w:jc w:val="center"/>
              <w:rPr>
                <w:rFonts w:ascii="Calibri" w:hAnsi="Calibri" w:cs="Arial"/>
                <w:bCs/>
                <w:color w:val="000000"/>
                <w:szCs w:val="20"/>
                <w:lang w:eastAsia="pt-BR"/>
              </w:rPr>
            </w:pPr>
            <w:r w:rsidRPr="00653549">
              <w:rPr>
                <w:rFonts w:ascii="Calibri" w:hAnsi="Calibri" w:cs="Arial"/>
                <w:bCs/>
                <w:color w:val="000000"/>
                <w:szCs w:val="20"/>
                <w:lang w:eastAsia="pt-BR"/>
              </w:rPr>
              <w:t>S</w:t>
            </w:r>
          </w:p>
        </w:tc>
      </w:tr>
      <w:tr w:rsidR="00A34D79" w:rsidRPr="00653549" w14:paraId="424FBF36" w14:textId="77777777" w:rsidTr="005C623E">
        <w:trPr>
          <w:trHeight w:val="300"/>
        </w:trPr>
        <w:tc>
          <w:tcPr>
            <w:tcW w:w="3873" w:type="dxa"/>
          </w:tcPr>
          <w:p w14:paraId="6D2532F1" w14:textId="77777777" w:rsidR="00A34D79" w:rsidRPr="00653549" w:rsidRDefault="00A34D79" w:rsidP="006A3F68">
            <w:pPr>
              <w:jc w:val="center"/>
              <w:rPr>
                <w:rFonts w:ascii="Calibri" w:hAnsi="Calibri" w:cs="Arial"/>
                <w:color w:val="000000"/>
                <w:szCs w:val="20"/>
                <w:lang w:eastAsia="pt-BR"/>
              </w:rPr>
            </w:pPr>
            <w:r w:rsidRPr="00653549">
              <w:rPr>
                <w:rFonts w:ascii="Calibri" w:hAnsi="Calibri" w:cs="Arial"/>
                <w:color w:val="000000"/>
                <w:szCs w:val="20"/>
                <w:lang w:eastAsia="pt-BR"/>
              </w:rPr>
              <w:t>Não</w:t>
            </w:r>
          </w:p>
        </w:tc>
        <w:tc>
          <w:tcPr>
            <w:tcW w:w="3936" w:type="dxa"/>
          </w:tcPr>
          <w:p w14:paraId="47204BCD" w14:textId="77777777" w:rsidR="00A34D79" w:rsidRPr="00653549" w:rsidRDefault="00A34D79" w:rsidP="006A3F68">
            <w:pPr>
              <w:jc w:val="left"/>
              <w:rPr>
                <w:rFonts w:ascii="Calibri" w:hAnsi="Calibri" w:cs="Arial"/>
                <w:color w:val="000000"/>
                <w:szCs w:val="20"/>
                <w:lang w:eastAsia="pt-BR"/>
              </w:rPr>
            </w:pPr>
            <w:r w:rsidRPr="00653549">
              <w:rPr>
                <w:rFonts w:ascii="Calibri" w:hAnsi="Calibri" w:cs="Arial"/>
                <w:color w:val="000000"/>
                <w:szCs w:val="20"/>
                <w:lang w:eastAsia="pt-BR"/>
              </w:rPr>
              <w:t>Ferramenta de backup</w:t>
            </w:r>
          </w:p>
        </w:tc>
        <w:tc>
          <w:tcPr>
            <w:tcW w:w="1079" w:type="dxa"/>
          </w:tcPr>
          <w:p w14:paraId="3D08C1E1" w14:textId="77777777" w:rsidR="00A34D79" w:rsidRPr="00653549" w:rsidRDefault="00A34D79" w:rsidP="006A3F68">
            <w:pPr>
              <w:jc w:val="center"/>
              <w:rPr>
                <w:rFonts w:ascii="Calibri" w:hAnsi="Calibri" w:cs="Arial"/>
                <w:bCs/>
                <w:color w:val="000000"/>
                <w:szCs w:val="20"/>
                <w:lang w:eastAsia="pt-BR"/>
              </w:rPr>
            </w:pPr>
            <w:r w:rsidRPr="00653549">
              <w:rPr>
                <w:rFonts w:ascii="Calibri" w:hAnsi="Calibri" w:cs="Arial"/>
                <w:bCs/>
                <w:color w:val="000000"/>
                <w:szCs w:val="20"/>
                <w:lang w:eastAsia="pt-BR"/>
              </w:rPr>
              <w:t>R</w:t>
            </w:r>
          </w:p>
        </w:tc>
        <w:tc>
          <w:tcPr>
            <w:tcW w:w="1088" w:type="dxa"/>
          </w:tcPr>
          <w:p w14:paraId="14029661" w14:textId="77777777" w:rsidR="00A34D79" w:rsidRPr="00653549" w:rsidRDefault="00A34D79" w:rsidP="006A3F68">
            <w:pPr>
              <w:jc w:val="center"/>
              <w:rPr>
                <w:rFonts w:ascii="Calibri" w:hAnsi="Calibri" w:cs="Arial"/>
                <w:bCs/>
                <w:color w:val="000000"/>
                <w:szCs w:val="20"/>
                <w:lang w:eastAsia="pt-BR"/>
              </w:rPr>
            </w:pPr>
            <w:r w:rsidRPr="00653549">
              <w:rPr>
                <w:rFonts w:ascii="Calibri" w:hAnsi="Calibri" w:cs="Arial"/>
                <w:bCs/>
                <w:color w:val="000000"/>
                <w:szCs w:val="20"/>
                <w:lang w:eastAsia="pt-BR"/>
              </w:rPr>
              <w:t>S</w:t>
            </w:r>
          </w:p>
        </w:tc>
      </w:tr>
      <w:tr w:rsidR="00470098" w:rsidRPr="00653549" w14:paraId="42C59F11" w14:textId="77777777" w:rsidTr="005C623E">
        <w:trPr>
          <w:trHeight w:val="300"/>
        </w:trPr>
        <w:tc>
          <w:tcPr>
            <w:tcW w:w="3873" w:type="dxa"/>
          </w:tcPr>
          <w:p w14:paraId="38C89DC1" w14:textId="3E53F2D8" w:rsidR="00470098" w:rsidRPr="00653549" w:rsidRDefault="00470098" w:rsidP="00470098">
            <w:pPr>
              <w:jc w:val="center"/>
              <w:rPr>
                <w:rFonts w:ascii="Calibri" w:hAnsi="Calibri" w:cs="Arial"/>
                <w:color w:val="000000"/>
                <w:szCs w:val="20"/>
                <w:lang w:eastAsia="pt-BR"/>
              </w:rPr>
            </w:pPr>
            <w:r w:rsidRPr="00653549">
              <w:rPr>
                <w:rFonts w:ascii="Calibri" w:hAnsi="Calibri" w:cs="Arial"/>
                <w:color w:val="000000"/>
                <w:szCs w:val="20"/>
                <w:lang w:eastAsia="pt-BR"/>
              </w:rPr>
              <w:t>Sim</w:t>
            </w:r>
          </w:p>
        </w:tc>
        <w:tc>
          <w:tcPr>
            <w:tcW w:w="3936" w:type="dxa"/>
          </w:tcPr>
          <w:p w14:paraId="0358B495" w14:textId="35982C20" w:rsidR="00470098" w:rsidRPr="00653549" w:rsidRDefault="00470098" w:rsidP="00470098">
            <w:pPr>
              <w:jc w:val="left"/>
              <w:rPr>
                <w:rFonts w:ascii="Calibri" w:hAnsi="Calibri" w:cs="Arial"/>
                <w:color w:val="000000"/>
                <w:szCs w:val="20"/>
                <w:lang w:eastAsia="pt-BR"/>
              </w:rPr>
            </w:pPr>
            <w:r w:rsidRPr="00653549">
              <w:rPr>
                <w:rFonts w:ascii="Calibri" w:hAnsi="Calibri" w:cs="Arial"/>
                <w:color w:val="000000"/>
                <w:szCs w:val="20"/>
                <w:lang w:eastAsia="pt-BR"/>
              </w:rPr>
              <w:t>Transporte de mídia para site externo*</w:t>
            </w:r>
          </w:p>
        </w:tc>
        <w:tc>
          <w:tcPr>
            <w:tcW w:w="1079" w:type="dxa"/>
          </w:tcPr>
          <w:p w14:paraId="7D1465D5" w14:textId="29E1916E" w:rsidR="00470098" w:rsidRPr="00653549" w:rsidRDefault="00470098" w:rsidP="00470098">
            <w:pPr>
              <w:jc w:val="center"/>
              <w:rPr>
                <w:rFonts w:ascii="Calibri" w:hAnsi="Calibri" w:cs="Arial"/>
                <w:bCs/>
                <w:color w:val="000000"/>
                <w:szCs w:val="20"/>
                <w:lang w:eastAsia="pt-BR"/>
              </w:rPr>
            </w:pPr>
            <w:r w:rsidRPr="00653549">
              <w:rPr>
                <w:rFonts w:ascii="Calibri" w:hAnsi="Calibri" w:cs="Arial"/>
                <w:bCs/>
                <w:color w:val="000000"/>
                <w:szCs w:val="20"/>
                <w:lang w:eastAsia="pt-BR"/>
              </w:rPr>
              <w:t>R</w:t>
            </w:r>
          </w:p>
        </w:tc>
        <w:tc>
          <w:tcPr>
            <w:tcW w:w="1088" w:type="dxa"/>
          </w:tcPr>
          <w:p w14:paraId="129394F1" w14:textId="4D94FF94" w:rsidR="00470098" w:rsidRPr="00653549" w:rsidRDefault="00470098" w:rsidP="00470098">
            <w:pPr>
              <w:jc w:val="center"/>
              <w:rPr>
                <w:rFonts w:ascii="Calibri" w:hAnsi="Calibri" w:cs="Arial"/>
                <w:bCs/>
                <w:color w:val="000000"/>
                <w:szCs w:val="20"/>
                <w:lang w:eastAsia="pt-BR"/>
              </w:rPr>
            </w:pPr>
            <w:r w:rsidRPr="00653549">
              <w:rPr>
                <w:rFonts w:ascii="Calibri" w:hAnsi="Calibri" w:cs="Arial"/>
                <w:bCs/>
                <w:color w:val="000000"/>
                <w:szCs w:val="20"/>
                <w:lang w:eastAsia="pt-BR"/>
              </w:rPr>
              <w:t>S/A</w:t>
            </w:r>
          </w:p>
        </w:tc>
      </w:tr>
    </w:tbl>
    <w:p w14:paraId="1CD25CE0" w14:textId="440FE8B9" w:rsidR="00A34D79" w:rsidRPr="00653549" w:rsidRDefault="00A34D79" w:rsidP="00A34D79"/>
    <w:p w14:paraId="315FCD56" w14:textId="3AF87446" w:rsidR="001D456B" w:rsidRPr="00653549" w:rsidRDefault="001D456B" w:rsidP="001D456B">
      <w:p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653549">
        <w:rPr>
          <w:rFonts w:ascii="Calibri" w:eastAsiaTheme="minorHAnsi" w:hAnsi="Calibri"/>
          <w:sz w:val="22"/>
          <w:szCs w:val="22"/>
          <w:lang w:eastAsia="en-US"/>
        </w:rPr>
        <w:t>Nota: *</w:t>
      </w:r>
      <w:r w:rsidR="00406AC5" w:rsidRPr="00653549">
        <w:rPr>
          <w:rFonts w:ascii="Calibri" w:eastAsiaTheme="minorHAnsi" w:hAnsi="Calibri"/>
          <w:sz w:val="22"/>
          <w:szCs w:val="22"/>
          <w:lang w:eastAsia="en-US"/>
        </w:rPr>
        <w:t xml:space="preserve">Não está incluso neste produto o transporte da fita para o site do </w:t>
      </w:r>
      <w:r w:rsidR="00406AC5" w:rsidRPr="00653549">
        <w:rPr>
          <w:rFonts w:ascii="Calibri" w:eastAsiaTheme="minorHAnsi" w:hAnsi="Calibri"/>
          <w:b/>
          <w:sz w:val="22"/>
          <w:szCs w:val="22"/>
          <w:lang w:eastAsia="en-US"/>
        </w:rPr>
        <w:t xml:space="preserve">CLIENTE </w:t>
      </w:r>
      <w:r w:rsidR="00406AC5" w:rsidRPr="00217980">
        <w:rPr>
          <w:rFonts w:ascii="Calibri" w:eastAsiaTheme="minorHAnsi" w:hAnsi="Calibri"/>
          <w:sz w:val="22"/>
          <w:szCs w:val="22"/>
          <w:lang w:eastAsia="en-US"/>
        </w:rPr>
        <w:t>ou externo</w:t>
      </w:r>
      <w:r w:rsidR="00406AC5" w:rsidRPr="00653549">
        <w:rPr>
          <w:rFonts w:ascii="Calibri" w:eastAsiaTheme="minorHAnsi" w:hAnsi="Calibri"/>
          <w:sz w:val="22"/>
          <w:szCs w:val="22"/>
          <w:lang w:eastAsia="en-US"/>
        </w:rPr>
        <w:t xml:space="preserve">. Caso o </w:t>
      </w:r>
      <w:r w:rsidR="00406AC5" w:rsidRPr="00653549">
        <w:rPr>
          <w:rFonts w:ascii="Calibri" w:eastAsiaTheme="minorHAnsi" w:hAnsi="Calibri"/>
          <w:b/>
          <w:sz w:val="22"/>
          <w:szCs w:val="22"/>
          <w:lang w:eastAsia="en-US"/>
        </w:rPr>
        <w:t>CLIENTE</w:t>
      </w:r>
      <w:r w:rsidR="00406AC5" w:rsidRPr="00653549">
        <w:rPr>
          <w:rFonts w:ascii="Calibri" w:eastAsiaTheme="minorHAnsi" w:hAnsi="Calibri"/>
          <w:sz w:val="22"/>
          <w:szCs w:val="22"/>
          <w:lang w:eastAsia="en-US"/>
        </w:rPr>
        <w:t xml:space="preserve"> necessite este serviço, deve ser alocado custo adicional para tal atividade;</w:t>
      </w:r>
    </w:p>
    <w:p w14:paraId="2CDCD15A" w14:textId="34D45388" w:rsidR="00A34D79" w:rsidRPr="00653549" w:rsidRDefault="00A34D79" w:rsidP="0047243B">
      <w:pPr>
        <w:pStyle w:val="Titulo1"/>
      </w:pPr>
      <w:bookmarkStart w:id="22" w:name="_Toc183528559"/>
      <w:r w:rsidRPr="00653549">
        <w:t>Requisição de Serviço</w:t>
      </w:r>
      <w:bookmarkEnd w:id="22"/>
    </w:p>
    <w:p w14:paraId="12528CEB" w14:textId="77777777" w:rsidR="001E348E" w:rsidRPr="00337219" w:rsidRDefault="001E348E" w:rsidP="00337219">
      <w:p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337219">
        <w:rPr>
          <w:rFonts w:ascii="Calibri" w:eastAsiaTheme="minorHAnsi" w:hAnsi="Calibri"/>
          <w:sz w:val="22"/>
          <w:szCs w:val="22"/>
          <w:lang w:eastAsia="en-US"/>
        </w:rPr>
        <w:t xml:space="preserve">Uma requisição/solicitação de serviço é um pedido do </w:t>
      </w:r>
      <w:r w:rsidRPr="00217980">
        <w:rPr>
          <w:rFonts w:ascii="Calibri" w:eastAsiaTheme="minorHAnsi" w:hAnsi="Calibri"/>
          <w:b/>
          <w:sz w:val="22"/>
          <w:szCs w:val="22"/>
          <w:lang w:eastAsia="en-US"/>
        </w:rPr>
        <w:t xml:space="preserve">CLIENTE </w:t>
      </w:r>
      <w:r w:rsidRPr="00337219">
        <w:rPr>
          <w:rFonts w:ascii="Calibri" w:eastAsiaTheme="minorHAnsi" w:hAnsi="Calibri"/>
          <w:sz w:val="22"/>
          <w:szCs w:val="22"/>
          <w:lang w:eastAsia="en-US"/>
        </w:rPr>
        <w:t>por informações ou recomendações, ou por uma alteração de um item de configuração (IC). Dispondo-se a oferecer um nível de serviço de excelência é listado as requisições permitidas para essa oferta, que estão descritas no Descritivo de Professional Services de Backup.</w:t>
      </w:r>
    </w:p>
    <w:p w14:paraId="3F411D11" w14:textId="0F4D7D11" w:rsidR="00A34D79" w:rsidRPr="00653549" w:rsidRDefault="00A34D79" w:rsidP="0047243B">
      <w:pPr>
        <w:pStyle w:val="Titulo1"/>
      </w:pPr>
      <w:bookmarkStart w:id="23" w:name="_Toc183528560"/>
      <w:r w:rsidRPr="00653549">
        <w:t>Nível de Serviço</w:t>
      </w:r>
      <w:bookmarkEnd w:id="23"/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1461"/>
        <w:gridCol w:w="1492"/>
        <w:gridCol w:w="5172"/>
        <w:gridCol w:w="1793"/>
      </w:tblGrid>
      <w:tr w:rsidR="00584C69" w:rsidRPr="00653549" w14:paraId="5B386F5A" w14:textId="77777777" w:rsidTr="00584C69">
        <w:trPr>
          <w:trHeight w:val="340"/>
        </w:trPr>
        <w:tc>
          <w:tcPr>
            <w:tcW w:w="0" w:type="auto"/>
            <w:shd w:val="clear" w:color="auto" w:fill="297FD5" w:themeFill="accent3"/>
            <w:noWrap/>
            <w:vAlign w:val="center"/>
            <w:hideMark/>
          </w:tcPr>
          <w:p w14:paraId="0EF050F0" w14:textId="77777777" w:rsidR="00584C69" w:rsidRPr="00653549" w:rsidRDefault="00584C69" w:rsidP="00415364">
            <w:pPr>
              <w:contextualSpacing/>
              <w:jc w:val="center"/>
              <w:rPr>
                <w:rFonts w:ascii="Calibri" w:hAnsi="Calibri" w:cs="Arial"/>
                <w:b/>
                <w:bCs/>
                <w:color w:val="000000" w:themeColor="text1"/>
                <w:szCs w:val="20"/>
                <w:lang w:eastAsia="pt-BR"/>
              </w:rPr>
            </w:pPr>
            <w:r w:rsidRPr="00653549">
              <w:rPr>
                <w:rFonts w:ascii="Calibri" w:eastAsia="Cambria" w:hAnsi="Calibri" w:cs="Arial"/>
                <w:b/>
                <w:color w:val="FFFFFF" w:themeColor="background1"/>
                <w:szCs w:val="20"/>
              </w:rPr>
              <w:t>Serviço</w:t>
            </w:r>
          </w:p>
        </w:tc>
        <w:tc>
          <w:tcPr>
            <w:tcW w:w="1492" w:type="dxa"/>
            <w:shd w:val="clear" w:color="auto" w:fill="297FD5" w:themeFill="accent3"/>
            <w:vAlign w:val="center"/>
          </w:tcPr>
          <w:p w14:paraId="5466417A" w14:textId="00FA30C6" w:rsidR="00584C69" w:rsidRPr="00653549" w:rsidRDefault="00584C69" w:rsidP="00415364">
            <w:pPr>
              <w:contextualSpacing/>
              <w:jc w:val="center"/>
              <w:rPr>
                <w:rFonts w:ascii="Calibri" w:eastAsia="Cambria" w:hAnsi="Calibri" w:cs="Arial"/>
                <w:b/>
                <w:color w:val="FFFFFF" w:themeColor="background1"/>
                <w:szCs w:val="20"/>
              </w:rPr>
            </w:pPr>
            <w:r w:rsidRPr="00653549">
              <w:rPr>
                <w:rFonts w:ascii="Calibri" w:eastAsia="Cambria" w:hAnsi="Calibri" w:cs="Arial"/>
                <w:b/>
                <w:color w:val="FFFFFF" w:themeColor="background1"/>
                <w:szCs w:val="20"/>
              </w:rPr>
              <w:t>Nome</w:t>
            </w:r>
          </w:p>
        </w:tc>
        <w:tc>
          <w:tcPr>
            <w:tcW w:w="5172" w:type="dxa"/>
            <w:shd w:val="clear" w:color="auto" w:fill="297FD5" w:themeFill="accent3"/>
            <w:vAlign w:val="center"/>
          </w:tcPr>
          <w:p w14:paraId="345DCBD3" w14:textId="74C7830B" w:rsidR="00584C69" w:rsidRPr="00653549" w:rsidRDefault="00584C69" w:rsidP="00415364">
            <w:pPr>
              <w:contextualSpacing/>
              <w:jc w:val="center"/>
              <w:rPr>
                <w:rFonts w:ascii="Calibri" w:eastAsia="Cambria" w:hAnsi="Calibri" w:cs="Arial"/>
                <w:b/>
                <w:color w:val="FFFFFF" w:themeColor="background1"/>
                <w:szCs w:val="20"/>
              </w:rPr>
            </w:pPr>
            <w:r w:rsidRPr="00653549">
              <w:rPr>
                <w:rFonts w:ascii="Calibri" w:eastAsia="Cambria" w:hAnsi="Calibri" w:cs="Arial"/>
                <w:b/>
                <w:color w:val="FFFFFF" w:themeColor="background1"/>
                <w:szCs w:val="20"/>
              </w:rPr>
              <w:t>Descrição</w:t>
            </w:r>
          </w:p>
        </w:tc>
        <w:tc>
          <w:tcPr>
            <w:tcW w:w="1793" w:type="dxa"/>
            <w:shd w:val="clear" w:color="auto" w:fill="297FD5" w:themeFill="accent3"/>
            <w:vAlign w:val="center"/>
          </w:tcPr>
          <w:p w14:paraId="620E574F" w14:textId="77777777" w:rsidR="00584C69" w:rsidRPr="00653549" w:rsidRDefault="00584C69" w:rsidP="00415364">
            <w:pPr>
              <w:contextualSpacing/>
              <w:jc w:val="center"/>
              <w:rPr>
                <w:rFonts w:ascii="Calibri" w:eastAsia="Cambria" w:hAnsi="Calibri" w:cs="Arial"/>
                <w:b/>
                <w:color w:val="FFFFFF" w:themeColor="background1"/>
                <w:szCs w:val="20"/>
              </w:rPr>
            </w:pPr>
            <w:r w:rsidRPr="00653549">
              <w:rPr>
                <w:rFonts w:ascii="Calibri" w:eastAsia="Cambria" w:hAnsi="Calibri" w:cs="Arial"/>
                <w:b/>
                <w:color w:val="FFFFFF" w:themeColor="background1"/>
                <w:szCs w:val="20"/>
              </w:rPr>
              <w:t>Meta</w:t>
            </w:r>
          </w:p>
        </w:tc>
      </w:tr>
      <w:tr w:rsidR="00584C69" w:rsidRPr="00653549" w14:paraId="38B5E8DC" w14:textId="77777777" w:rsidTr="00584C69">
        <w:trPr>
          <w:trHeight w:val="913"/>
        </w:trPr>
        <w:tc>
          <w:tcPr>
            <w:tcW w:w="0" w:type="auto"/>
          </w:tcPr>
          <w:p w14:paraId="1F14C0FD" w14:textId="77777777" w:rsidR="00584C69" w:rsidRPr="00653549" w:rsidRDefault="00584C69" w:rsidP="006A3F68">
            <w:pPr>
              <w:rPr>
                <w:rFonts w:ascii="Calibri" w:hAnsi="Calibri" w:cs="Arial"/>
                <w:color w:val="000000" w:themeColor="text1"/>
                <w:szCs w:val="20"/>
                <w:lang w:eastAsia="pt-BR"/>
              </w:rPr>
            </w:pPr>
            <w:r w:rsidRPr="00653549">
              <w:rPr>
                <w:rFonts w:ascii="Calibri" w:hAnsi="Calibri" w:cs="Arial"/>
                <w:szCs w:val="20"/>
              </w:rPr>
              <w:t xml:space="preserve">Backup </w:t>
            </w:r>
            <w:r w:rsidRPr="00653549">
              <w:rPr>
                <w:rFonts w:ascii="Calibri" w:hAnsi="Calibri" w:cs="Arial"/>
                <w:b/>
                <w:szCs w:val="20"/>
              </w:rPr>
              <w:t>SONDA</w:t>
            </w:r>
            <w:r w:rsidRPr="00653549">
              <w:rPr>
                <w:rFonts w:ascii="Calibri" w:hAnsi="Calibri" w:cs="Arial"/>
                <w:szCs w:val="20"/>
              </w:rPr>
              <w:t xml:space="preserve"> </w:t>
            </w:r>
          </w:p>
        </w:tc>
        <w:tc>
          <w:tcPr>
            <w:tcW w:w="1492" w:type="dxa"/>
          </w:tcPr>
          <w:p w14:paraId="5632D3E0" w14:textId="75834C2F" w:rsidR="00584C69" w:rsidRPr="00653549" w:rsidRDefault="00584C69" w:rsidP="006A3F68">
            <w:pPr>
              <w:jc w:val="left"/>
              <w:rPr>
                <w:rFonts w:ascii="Calibri" w:hAnsi="Calibri" w:cs="Arial"/>
                <w:szCs w:val="20"/>
              </w:rPr>
            </w:pPr>
            <w:r w:rsidRPr="00653549">
              <w:rPr>
                <w:rFonts w:ascii="Calibri" w:hAnsi="Calibri" w:cs="Arial"/>
                <w:szCs w:val="20"/>
              </w:rPr>
              <w:t>Disponibilidade</w:t>
            </w:r>
          </w:p>
        </w:tc>
        <w:tc>
          <w:tcPr>
            <w:tcW w:w="5172" w:type="dxa"/>
          </w:tcPr>
          <w:p w14:paraId="7A3C75F6" w14:textId="1A0E8468" w:rsidR="00584C69" w:rsidRPr="00653549" w:rsidRDefault="00584C69" w:rsidP="006A3F68">
            <w:pPr>
              <w:jc w:val="left"/>
              <w:rPr>
                <w:rFonts w:ascii="Calibri" w:hAnsi="Calibri" w:cs="Arial"/>
                <w:color w:val="000000" w:themeColor="text1"/>
                <w:szCs w:val="20"/>
                <w:lang w:eastAsia="pt-BR"/>
              </w:rPr>
            </w:pPr>
            <w:r w:rsidRPr="00653549">
              <w:rPr>
                <w:rFonts w:ascii="Calibri" w:hAnsi="Calibri" w:cs="Arial"/>
                <w:szCs w:val="20"/>
              </w:rPr>
              <w:t>Percentual de tempo que o serviço estará disponível, incluindo acessibilidade e funcionalidade, excluindo desse tempo as atividades de paralisação programada e demais exceções mencionadas em contrato.</w:t>
            </w:r>
          </w:p>
        </w:tc>
        <w:tc>
          <w:tcPr>
            <w:tcW w:w="1793" w:type="dxa"/>
          </w:tcPr>
          <w:p w14:paraId="4640A2E4" w14:textId="0C698205" w:rsidR="00584C69" w:rsidRPr="00653549" w:rsidRDefault="00584C69" w:rsidP="006A3F68">
            <w:pPr>
              <w:jc w:val="center"/>
              <w:rPr>
                <w:rFonts w:ascii="Calibri" w:hAnsi="Calibri" w:cs="Arial"/>
                <w:color w:val="000000" w:themeColor="text1"/>
                <w:szCs w:val="20"/>
                <w:lang w:eastAsia="pt-BR"/>
              </w:rPr>
            </w:pPr>
            <w:r w:rsidRPr="00653549">
              <w:rPr>
                <w:rFonts w:ascii="Calibri" w:hAnsi="Calibri" w:cs="Arial"/>
                <w:szCs w:val="20"/>
              </w:rPr>
              <w:t>99,98%</w:t>
            </w:r>
          </w:p>
        </w:tc>
      </w:tr>
    </w:tbl>
    <w:p w14:paraId="1E787738" w14:textId="77777777" w:rsidR="00A555D5" w:rsidRPr="00653549" w:rsidRDefault="00A555D5" w:rsidP="00A555D5"/>
    <w:p w14:paraId="2CFD4F79" w14:textId="77777777" w:rsidR="004921B5" w:rsidRPr="00653549" w:rsidRDefault="004921B5" w:rsidP="006A3F68">
      <w:pPr>
        <w:spacing w:before="240" w:line="276" w:lineRule="auto"/>
      </w:pPr>
      <w:r w:rsidRPr="00653549">
        <w:br w:type="page"/>
      </w:r>
    </w:p>
    <w:p w14:paraId="33DE3810" w14:textId="0DF28C4E" w:rsidR="00226EED" w:rsidRPr="00653549" w:rsidRDefault="00500121" w:rsidP="006A3F68">
      <w:pPr>
        <w:spacing w:before="240" w:line="276" w:lineRule="auto"/>
      </w:pPr>
      <w:r w:rsidRPr="00653549">
        <w:rPr>
          <w:noProof/>
          <w:lang w:eastAsia="pt-BR"/>
        </w:rPr>
        <w:lastRenderedPageBreak/>
        <w:drawing>
          <wp:anchor distT="0" distB="0" distL="114300" distR="114300" simplePos="0" relativeHeight="251718656" behindDoc="0" locked="0" layoutInCell="1" allowOverlap="1" wp14:anchorId="51C01560" wp14:editId="5D36B79F">
            <wp:simplePos x="0" y="0"/>
            <wp:positionH relativeFrom="page">
              <wp:posOffset>7620</wp:posOffset>
            </wp:positionH>
            <wp:positionV relativeFrom="margin">
              <wp:align>center</wp:align>
            </wp:positionV>
            <wp:extent cx="7818755" cy="10033635"/>
            <wp:effectExtent l="0" t="0" r="0" b="5715"/>
            <wp:wrapNone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8755" cy="10033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26EED" w:rsidRPr="00653549" w:rsidSect="00BB5C28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40"/>
      <w:pgMar w:top="1440" w:right="1080" w:bottom="1440" w:left="1080" w:header="708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334484" w14:textId="77777777" w:rsidR="00BB1B35" w:rsidRDefault="00BB1B35" w:rsidP="001C6DE5">
      <w:r>
        <w:separator/>
      </w:r>
    </w:p>
  </w:endnote>
  <w:endnote w:type="continuationSeparator" w:id="0">
    <w:p w14:paraId="7309B6C9" w14:textId="77777777" w:rsidR="00BB1B35" w:rsidRDefault="00BB1B35" w:rsidP="001C6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RobotoSlab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 (OTF)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boto Medium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Roboto Light">
    <w:altName w:val="Times New Roman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090FF" w14:textId="77777777" w:rsidR="00BB1B35" w:rsidRDefault="00BB1B35" w:rsidP="006A303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A77274" w14:textId="77777777" w:rsidR="00BB1B35" w:rsidRDefault="00BB1B35" w:rsidP="006A3034">
    <w:pPr>
      <w:pStyle w:val="Rodap"/>
      <w:ind w:right="360" w:firstLine="360"/>
    </w:pPr>
  </w:p>
  <w:p w14:paraId="2BFB6D3C" w14:textId="77777777" w:rsidR="00BB1B35" w:rsidRDefault="00BB1B35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4EF39" w14:textId="77777777" w:rsidR="00BB1B35" w:rsidRDefault="00BB1B35" w:rsidP="00911B32"/>
  <w:p w14:paraId="334A312E" w14:textId="6419E3AB" w:rsidR="00BB1B35" w:rsidRPr="0037697E" w:rsidRDefault="00BB1B35" w:rsidP="00911B32">
    <w:pPr>
      <w:pStyle w:val="Rodap"/>
      <w:framePr w:wrap="around" w:vAnchor="text" w:hAnchor="page" w:x="11446" w:y="9"/>
      <w:tabs>
        <w:tab w:val="left" w:pos="142"/>
      </w:tabs>
      <w:rPr>
        <w:rFonts w:ascii="Roboto Medium" w:hAnsi="Roboto Medium"/>
        <w:color w:val="BFBFBF" w:themeColor="background1" w:themeShade="BF"/>
      </w:rPr>
    </w:pPr>
    <w:r w:rsidRPr="0037697E">
      <w:rPr>
        <w:rFonts w:ascii="Roboto Medium" w:hAnsi="Roboto Medium"/>
        <w:color w:val="BFBFBF" w:themeColor="background1" w:themeShade="BF"/>
      </w:rPr>
      <w:fldChar w:fldCharType="begin"/>
    </w:r>
    <w:r w:rsidRPr="0037697E">
      <w:rPr>
        <w:rFonts w:ascii="Roboto Medium" w:hAnsi="Roboto Medium"/>
        <w:color w:val="BFBFBF" w:themeColor="background1" w:themeShade="BF"/>
      </w:rPr>
      <w:instrText xml:space="preserve">PAGE  </w:instrText>
    </w:r>
    <w:r w:rsidRPr="0037697E">
      <w:rPr>
        <w:rFonts w:ascii="Roboto Medium" w:hAnsi="Roboto Medium"/>
        <w:color w:val="BFBFBF" w:themeColor="background1" w:themeShade="BF"/>
      </w:rPr>
      <w:fldChar w:fldCharType="separate"/>
    </w:r>
    <w:r w:rsidR="00217980">
      <w:rPr>
        <w:rFonts w:ascii="Roboto Medium" w:hAnsi="Roboto Medium"/>
        <w:noProof/>
        <w:color w:val="BFBFBF" w:themeColor="background1" w:themeShade="BF"/>
      </w:rPr>
      <w:t>10</w:t>
    </w:r>
    <w:r w:rsidRPr="0037697E">
      <w:rPr>
        <w:rFonts w:ascii="Roboto Medium" w:hAnsi="Roboto Medium"/>
        <w:color w:val="BFBFBF" w:themeColor="background1" w:themeShade="BF"/>
      </w:rPr>
      <w:fldChar w:fldCharType="end"/>
    </w:r>
    <w:r w:rsidRPr="0037697E">
      <w:rPr>
        <w:rFonts w:ascii="Roboto Medium" w:hAnsi="Roboto Medium"/>
        <w:color w:val="BFBFBF" w:themeColor="background1" w:themeShade="BF"/>
      </w:rPr>
      <w:t xml:space="preserve">          </w:t>
    </w:r>
  </w:p>
  <w:p w14:paraId="404D7286" w14:textId="732DE799" w:rsidR="00BB1B35" w:rsidRDefault="00BB1B35" w:rsidP="00911B32">
    <w:pPr>
      <w:pStyle w:val="Rodap"/>
      <w:tabs>
        <w:tab w:val="left" w:pos="142"/>
      </w:tabs>
      <w:rPr>
        <w:rFonts w:ascii="Roboto Light" w:hAnsi="Roboto Light"/>
        <w:color w:val="BFBFBF" w:themeColor="background1" w:themeShade="BF"/>
        <w:sz w:val="22"/>
      </w:rPr>
    </w:pPr>
    <w:r w:rsidRPr="0037697E">
      <w:rPr>
        <w:rFonts w:ascii="Roboto Light" w:hAnsi="Roboto Light"/>
        <w:noProof/>
        <w:color w:val="BFBFBF" w:themeColor="background1" w:themeShade="BF"/>
        <w:sz w:val="22"/>
        <w:lang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62F5D16" wp14:editId="1213101A">
              <wp:simplePos x="0" y="0"/>
              <wp:positionH relativeFrom="column">
                <wp:posOffset>10160</wp:posOffset>
              </wp:positionH>
              <wp:positionV relativeFrom="paragraph">
                <wp:posOffset>-132715</wp:posOffset>
              </wp:positionV>
              <wp:extent cx="6642100" cy="16510"/>
              <wp:effectExtent l="38100" t="38100" r="63500" b="97790"/>
              <wp:wrapNone/>
              <wp:docPr id="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2100" cy="16510"/>
                      </a:xfrm>
                      <a:prstGeom prst="line">
                        <a:avLst/>
                      </a:prstGeom>
                      <a:ln>
                        <a:solidFill>
                          <a:srgbClr val="0066FF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297A7313" id="Conector reto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pt,-10.45pt" to="523.8pt,-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" strokecolor="#06f" strokeweight="2pt">
              <v:shadow on="t" color="black" opacity="24903f" origin=",.5" offset="0,.55556mm"/>
            </v:line>
          </w:pict>
        </mc:Fallback>
      </mc:AlternateContent>
    </w:r>
    <w:r>
      <w:rPr>
        <w:rFonts w:ascii="Roboto Light" w:hAnsi="Roboto Light"/>
        <w:noProof/>
        <w:color w:val="BFBFBF" w:themeColor="background1" w:themeShade="BF"/>
        <w:sz w:val="22"/>
        <w:lang w:eastAsia="pt-BR"/>
      </w:rPr>
      <w:drawing>
        <wp:anchor distT="0" distB="0" distL="114300" distR="114300" simplePos="0" relativeHeight="251668480" behindDoc="1" locked="0" layoutInCell="1" allowOverlap="1" wp14:anchorId="005D79B6" wp14:editId="1D12DA71">
          <wp:simplePos x="0" y="0"/>
          <wp:positionH relativeFrom="margin">
            <wp:align>right</wp:align>
          </wp:positionH>
          <wp:positionV relativeFrom="paragraph">
            <wp:posOffset>-22860</wp:posOffset>
          </wp:positionV>
          <wp:extent cx="464820" cy="40005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1710953" w14:textId="77777777" w:rsidR="00BB1B35" w:rsidRPr="00992023" w:rsidRDefault="00BB1B35" w:rsidP="00992023">
    <w:pPr>
      <w:pStyle w:val="Rodap"/>
      <w:rPr>
        <w:rFonts w:asciiTheme="majorHAnsi" w:hAnsiTheme="majorHAnsi" w:cstheme="majorHAnsi"/>
        <w:sz w:val="16"/>
        <w:szCs w:val="16"/>
      </w:rPr>
    </w:pPr>
    <w:r w:rsidRPr="00992023">
      <w:rPr>
        <w:rFonts w:asciiTheme="majorHAnsi" w:hAnsiTheme="majorHAnsi" w:cstheme="majorHAnsi"/>
        <w:sz w:val="16"/>
        <w:szCs w:val="16"/>
      </w:rPr>
      <w:t>SONDA S.A. Copyright (c) 2023</w:t>
    </w:r>
    <w:proofErr w:type="gramStart"/>
    <w:r w:rsidRPr="00992023">
      <w:rPr>
        <w:rFonts w:asciiTheme="majorHAnsi" w:hAnsiTheme="majorHAnsi" w:cstheme="majorHAnsi"/>
        <w:sz w:val="16"/>
        <w:szCs w:val="16"/>
      </w:rPr>
      <w:t>| Sua</w:t>
    </w:r>
    <w:proofErr w:type="gramEnd"/>
    <w:r w:rsidRPr="00992023">
      <w:rPr>
        <w:rFonts w:asciiTheme="majorHAnsi" w:hAnsiTheme="majorHAnsi" w:cstheme="majorHAnsi"/>
        <w:sz w:val="16"/>
        <w:szCs w:val="16"/>
      </w:rPr>
      <w:t xml:space="preserve"> reprodução é proibida e qualquer cópia impressa deste documento é considerada não controlada. [NC-40]</w:t>
    </w:r>
  </w:p>
  <w:p w14:paraId="1340A430" w14:textId="7D4C0DD4" w:rsidR="00BB1B35" w:rsidRPr="0037697E" w:rsidRDefault="00BB1B35" w:rsidP="00246E6B">
    <w:pPr>
      <w:pStyle w:val="Rodap"/>
      <w:tabs>
        <w:tab w:val="left" w:pos="142"/>
      </w:tabs>
      <w:rPr>
        <w:rFonts w:ascii="Roboto Light" w:hAnsi="Roboto Light"/>
        <w:color w:val="BFBFBF" w:themeColor="background1" w:themeShade="BF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43861" w14:textId="769AD5E3" w:rsidR="00BB1B35" w:rsidRDefault="00BB1B35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5F2D6DAA" wp14:editId="2B681700">
          <wp:simplePos x="0" y="0"/>
          <wp:positionH relativeFrom="margin">
            <wp:posOffset>-635</wp:posOffset>
          </wp:positionH>
          <wp:positionV relativeFrom="margin">
            <wp:posOffset>9239885</wp:posOffset>
          </wp:positionV>
          <wp:extent cx="7773035" cy="190500"/>
          <wp:effectExtent l="0" t="0" r="0" b="12700"/>
          <wp:wrapNone/>
          <wp:docPr id="21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uinch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03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4A1D1" w14:textId="77777777" w:rsidR="00BB1B35" w:rsidRDefault="00BB1B35" w:rsidP="001C6DE5">
      <w:r>
        <w:separator/>
      </w:r>
    </w:p>
  </w:footnote>
  <w:footnote w:type="continuationSeparator" w:id="0">
    <w:p w14:paraId="71C64C6B" w14:textId="77777777" w:rsidR="00BB1B35" w:rsidRDefault="00BB1B35" w:rsidP="001C6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83F41" w14:textId="6A07F01E" w:rsidR="00BB1B35" w:rsidRDefault="00BB1B3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4CA8B93" wp14:editId="32815A78">
          <wp:simplePos x="0" y="0"/>
          <wp:positionH relativeFrom="column">
            <wp:posOffset>5036384</wp:posOffset>
          </wp:positionH>
          <wp:positionV relativeFrom="paragraph">
            <wp:posOffset>-180426</wp:posOffset>
          </wp:positionV>
          <wp:extent cx="1606826" cy="589308"/>
          <wp:effectExtent l="0" t="0" r="0" b="1270"/>
          <wp:wrapNone/>
          <wp:docPr id="19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66" t="23057" r="11919" b="27650"/>
                  <a:stretch/>
                </pic:blipFill>
                <pic:spPr>
                  <a:xfrm>
                    <a:off x="0" y="0"/>
                    <a:ext cx="1606826" cy="589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3F4B129" w14:textId="607FA471" w:rsidR="00BB1B35" w:rsidRDefault="00BB1B35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629" behindDoc="0" locked="0" layoutInCell="1" allowOverlap="1" wp14:anchorId="1BD472FF" wp14:editId="124B253E">
              <wp:simplePos x="0" y="0"/>
              <wp:positionH relativeFrom="column">
                <wp:posOffset>10160</wp:posOffset>
              </wp:positionH>
              <wp:positionV relativeFrom="paragraph">
                <wp:posOffset>154940</wp:posOffset>
              </wp:positionV>
              <wp:extent cx="5254388" cy="13648"/>
              <wp:effectExtent l="38100" t="38100" r="60960" b="81915"/>
              <wp:wrapNone/>
              <wp:docPr id="7" name="Conector re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4388" cy="13648"/>
                      </a:xfrm>
                      <a:prstGeom prst="line">
                        <a:avLst/>
                      </a:prstGeom>
                      <a:ln>
                        <a:solidFill>
                          <a:srgbClr val="0066FF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01F6C481" id="Conector reto 7" o:spid="_x0000_s1026" style="position:absolute;z-index:2516606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pt,12.2pt" to="414.5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" strokecolor="#06f" strokeweight="2pt">
              <v:shadow on="t" color="black" opacity="24903f" origin=",.5" offset="0,.55556mm"/>
            </v:line>
          </w:pict>
        </mc:Fallback>
      </mc:AlternateContent>
    </w:r>
  </w:p>
  <w:p w14:paraId="46652DF4" w14:textId="77777777" w:rsidR="00BB1B35" w:rsidRDefault="00BB1B35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81487" w14:textId="31FEF4F0" w:rsidR="00BB1B35" w:rsidRDefault="00BB1B3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D077541" wp14:editId="50266B91">
          <wp:simplePos x="0" y="0"/>
          <wp:positionH relativeFrom="margin">
            <wp:posOffset>0</wp:posOffset>
          </wp:positionH>
          <wp:positionV relativeFrom="margin">
            <wp:posOffset>58420</wp:posOffset>
          </wp:positionV>
          <wp:extent cx="5831365" cy="7835462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1365" cy="78354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3E357634" wp14:editId="0B059F28">
          <wp:simplePos x="0" y="0"/>
          <wp:positionH relativeFrom="column">
            <wp:posOffset>3086529</wp:posOffset>
          </wp:positionH>
          <wp:positionV relativeFrom="paragraph">
            <wp:posOffset>2088894</wp:posOffset>
          </wp:positionV>
          <wp:extent cx="2882155" cy="1057039"/>
          <wp:effectExtent l="0" t="0" r="0" b="0"/>
          <wp:wrapNone/>
          <wp:docPr id="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66" t="23057" r="11919" b="27650"/>
                  <a:stretch/>
                </pic:blipFill>
                <pic:spPr>
                  <a:xfrm>
                    <a:off x="0" y="0"/>
                    <a:ext cx="2882155" cy="10570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6F55"/>
    <w:multiLevelType w:val="hybridMultilevel"/>
    <w:tmpl w:val="B43863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946F7"/>
    <w:multiLevelType w:val="hybridMultilevel"/>
    <w:tmpl w:val="398AEFB2"/>
    <w:lvl w:ilvl="0" w:tplc="539C0C9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85658"/>
    <w:multiLevelType w:val="hybridMultilevel"/>
    <w:tmpl w:val="7AB6225E"/>
    <w:lvl w:ilvl="0" w:tplc="677098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04E42"/>
    <w:multiLevelType w:val="hybridMultilevel"/>
    <w:tmpl w:val="C0609A7E"/>
    <w:lvl w:ilvl="0" w:tplc="19264DA2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54A51"/>
    <w:multiLevelType w:val="hybridMultilevel"/>
    <w:tmpl w:val="AF2A56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80A2F"/>
    <w:multiLevelType w:val="hybridMultilevel"/>
    <w:tmpl w:val="96D6F936"/>
    <w:styleLink w:val="ListadoVietas"/>
    <w:lvl w:ilvl="0" w:tplc="AD5C18B6">
      <w:start w:val="1"/>
      <w:numFmt w:val="bullet"/>
      <w:pStyle w:val="vietasQ"/>
      <w:lvlText w:val=""/>
      <w:lvlJc w:val="left"/>
      <w:pPr>
        <w:ind w:left="360" w:hanging="360"/>
      </w:pPr>
      <w:rPr>
        <w:rFonts w:ascii="Symbol" w:hAnsi="Symbol" w:hint="default"/>
        <w:color w:val="4A66AC" w:themeColor="accent1"/>
        <w:sz w:val="20"/>
      </w:rPr>
    </w:lvl>
    <w:lvl w:ilvl="1" w:tplc="8806E0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A66AC" w:themeColor="accent1"/>
        <w:sz w:val="24"/>
      </w:rPr>
    </w:lvl>
    <w:lvl w:ilvl="2" w:tplc="F9165D9C">
      <w:start w:val="1"/>
      <w:numFmt w:val="bullet"/>
      <w:lvlText w:val=""/>
      <w:lvlJc w:val="left"/>
      <w:pPr>
        <w:ind w:left="1080" w:hanging="360"/>
      </w:pPr>
      <w:rPr>
        <w:rFonts w:ascii="Wingdings 3" w:hAnsi="Wingdings 3" w:hint="default"/>
        <w:color w:val="4A66AC" w:themeColor="accent1"/>
        <w:sz w:val="22"/>
      </w:rPr>
    </w:lvl>
    <w:lvl w:ilvl="3" w:tplc="BA82BB1C">
      <w:start w:val="1"/>
      <w:numFmt w:val="bullet"/>
      <w:lvlText w:val=""/>
      <w:lvlJc w:val="left"/>
      <w:pPr>
        <w:ind w:left="1440" w:hanging="476"/>
      </w:pPr>
      <w:rPr>
        <w:rFonts w:ascii="Wingdings 2" w:hAnsi="Wingdings 2" w:hint="default"/>
        <w:color w:val="4A66AC" w:themeColor="accent1"/>
        <w:sz w:val="22"/>
      </w:rPr>
    </w:lvl>
    <w:lvl w:ilvl="4" w:tplc="B3FEA8CE">
      <w:start w:val="1"/>
      <w:numFmt w:val="bullet"/>
      <w:lvlText w:val=""/>
      <w:lvlJc w:val="left"/>
      <w:pPr>
        <w:ind w:left="1800" w:hanging="360"/>
      </w:pPr>
      <w:rPr>
        <w:rFonts w:ascii="Wingdings" w:hAnsi="Wingdings" w:hint="default"/>
        <w:color w:val="4A66AC" w:themeColor="accent1"/>
        <w:sz w:val="22"/>
      </w:rPr>
    </w:lvl>
    <w:lvl w:ilvl="5" w:tplc="788277B8">
      <w:start w:val="1"/>
      <w:numFmt w:val="bullet"/>
      <w:lvlText w:val=""/>
      <w:lvlJc w:val="left"/>
      <w:pPr>
        <w:ind w:left="2160" w:hanging="360"/>
      </w:pPr>
      <w:rPr>
        <w:rFonts w:ascii="Wingdings" w:hAnsi="Wingdings" w:hint="default"/>
        <w:color w:val="4A66AC" w:themeColor="accent1"/>
        <w:sz w:val="22"/>
      </w:rPr>
    </w:lvl>
    <w:lvl w:ilvl="6" w:tplc="37F889C8">
      <w:start w:val="1"/>
      <w:numFmt w:val="bullet"/>
      <w:lvlText w:val=""/>
      <w:lvlJc w:val="left"/>
      <w:pPr>
        <w:ind w:left="2520" w:hanging="360"/>
      </w:pPr>
      <w:rPr>
        <w:rFonts w:ascii="Wingdings" w:hAnsi="Wingdings" w:hint="default"/>
        <w:color w:val="4A66AC" w:themeColor="accent1"/>
        <w:sz w:val="22"/>
      </w:rPr>
    </w:lvl>
    <w:lvl w:ilvl="7" w:tplc="60145D8E">
      <w:start w:val="1"/>
      <w:numFmt w:val="bullet"/>
      <w:lvlText w:val=""/>
      <w:lvlJc w:val="left"/>
      <w:pPr>
        <w:ind w:left="2880" w:hanging="360"/>
      </w:pPr>
      <w:rPr>
        <w:rFonts w:ascii="Wingdings" w:hAnsi="Wingdings" w:hint="default"/>
        <w:color w:val="4A66AC" w:themeColor="accent1"/>
        <w:sz w:val="22"/>
      </w:rPr>
    </w:lvl>
    <w:lvl w:ilvl="8" w:tplc="984C2E2C">
      <w:start w:val="1"/>
      <w:numFmt w:val="bullet"/>
      <w:lvlText w:val=""/>
      <w:lvlJc w:val="left"/>
      <w:pPr>
        <w:ind w:left="3240" w:hanging="360"/>
      </w:pPr>
      <w:rPr>
        <w:rFonts w:ascii="Wingdings" w:hAnsi="Wingdings" w:hint="default"/>
        <w:color w:val="4A66AC" w:themeColor="accent1"/>
        <w:sz w:val="22"/>
      </w:rPr>
    </w:lvl>
  </w:abstractNum>
  <w:abstractNum w:abstractNumId="6" w15:restartNumberingAfterBreak="0">
    <w:nsid w:val="14CB61AF"/>
    <w:multiLevelType w:val="hybridMultilevel"/>
    <w:tmpl w:val="8CEE099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767FFA"/>
    <w:multiLevelType w:val="hybridMultilevel"/>
    <w:tmpl w:val="E334F7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6726C"/>
    <w:multiLevelType w:val="hybridMultilevel"/>
    <w:tmpl w:val="DB4C890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3D49E4"/>
    <w:multiLevelType w:val="hybridMultilevel"/>
    <w:tmpl w:val="FB00BB2A"/>
    <w:lvl w:ilvl="0" w:tplc="677098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0F20B7"/>
    <w:multiLevelType w:val="hybridMultilevel"/>
    <w:tmpl w:val="9F481198"/>
    <w:lvl w:ilvl="0" w:tplc="677098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876CB"/>
    <w:multiLevelType w:val="hybridMultilevel"/>
    <w:tmpl w:val="1262A7A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9682EA5"/>
    <w:multiLevelType w:val="hybridMultilevel"/>
    <w:tmpl w:val="42A4E332"/>
    <w:lvl w:ilvl="0" w:tplc="D4B266E2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AD6DB6"/>
    <w:multiLevelType w:val="hybridMultilevel"/>
    <w:tmpl w:val="773A4804"/>
    <w:lvl w:ilvl="0" w:tplc="677098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159FE"/>
    <w:multiLevelType w:val="multilevel"/>
    <w:tmpl w:val="0416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5" w15:restartNumberingAfterBreak="0">
    <w:nsid w:val="2D4D16C7"/>
    <w:multiLevelType w:val="hybridMultilevel"/>
    <w:tmpl w:val="063C64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61ADA"/>
    <w:multiLevelType w:val="hybridMultilevel"/>
    <w:tmpl w:val="A7948750"/>
    <w:lvl w:ilvl="0" w:tplc="677098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EB24F8"/>
    <w:multiLevelType w:val="hybridMultilevel"/>
    <w:tmpl w:val="E3EED744"/>
    <w:lvl w:ilvl="0" w:tplc="677098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E877C9"/>
    <w:multiLevelType w:val="hybridMultilevel"/>
    <w:tmpl w:val="5ACE0D00"/>
    <w:lvl w:ilvl="0" w:tplc="677098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F86612"/>
    <w:multiLevelType w:val="hybridMultilevel"/>
    <w:tmpl w:val="AAFCF116"/>
    <w:lvl w:ilvl="0" w:tplc="677098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3B0F58"/>
    <w:multiLevelType w:val="hybridMultilevel"/>
    <w:tmpl w:val="EB1E87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A0377F"/>
    <w:multiLevelType w:val="hybridMultilevel"/>
    <w:tmpl w:val="60E840F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7D123A4"/>
    <w:multiLevelType w:val="hybridMultilevel"/>
    <w:tmpl w:val="85C41FB4"/>
    <w:lvl w:ilvl="0" w:tplc="677098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266F36"/>
    <w:multiLevelType w:val="hybridMultilevel"/>
    <w:tmpl w:val="912022A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8A60ECD"/>
    <w:multiLevelType w:val="hybridMultilevel"/>
    <w:tmpl w:val="FBB28CEA"/>
    <w:lvl w:ilvl="0" w:tplc="677098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D349F0"/>
    <w:multiLevelType w:val="hybridMultilevel"/>
    <w:tmpl w:val="7D1865F2"/>
    <w:lvl w:ilvl="0" w:tplc="677098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592E12"/>
    <w:multiLevelType w:val="hybridMultilevel"/>
    <w:tmpl w:val="47ACF1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1026BF"/>
    <w:multiLevelType w:val="hybridMultilevel"/>
    <w:tmpl w:val="45E844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865010"/>
    <w:multiLevelType w:val="hybridMultilevel"/>
    <w:tmpl w:val="7CCE84A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DD1F56"/>
    <w:multiLevelType w:val="hybridMultilevel"/>
    <w:tmpl w:val="C6BA8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4E568D"/>
    <w:multiLevelType w:val="hybridMultilevel"/>
    <w:tmpl w:val="2BDCE1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137A18"/>
    <w:multiLevelType w:val="multilevel"/>
    <w:tmpl w:val="F78674B6"/>
    <w:lvl w:ilvl="0">
      <w:start w:val="1"/>
      <w:numFmt w:val="decimal"/>
      <w:pStyle w:val="Titulo1"/>
      <w:lvlText w:val="%1."/>
      <w:lvlJc w:val="left"/>
      <w:pPr>
        <w:ind w:left="360" w:hanging="360"/>
      </w:pPr>
    </w:lvl>
    <w:lvl w:ilvl="1">
      <w:start w:val="1"/>
      <w:numFmt w:val="decimal"/>
      <w:pStyle w:val="Titulo2"/>
      <w:lvlText w:val="%1.%2."/>
      <w:lvlJc w:val="left"/>
      <w:pPr>
        <w:ind w:left="792" w:hanging="432"/>
      </w:pPr>
      <w:rPr>
        <w:sz w:val="32"/>
        <w:szCs w:val="32"/>
      </w:rPr>
    </w:lvl>
    <w:lvl w:ilvl="2">
      <w:start w:val="1"/>
      <w:numFmt w:val="decimal"/>
      <w:pStyle w:val="Titulo3"/>
      <w:lvlText w:val="%1.%2.%3."/>
      <w:lvlJc w:val="left"/>
      <w:pPr>
        <w:ind w:left="1214" w:hanging="504"/>
      </w:pPr>
      <w:rPr>
        <w:rFonts w:ascii="Calibri" w:hAnsi="Calibri" w:hint="default"/>
        <w:sz w:val="32"/>
        <w:szCs w:val="3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00E1B35"/>
    <w:multiLevelType w:val="hybridMultilevel"/>
    <w:tmpl w:val="0EA8B68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393316F"/>
    <w:multiLevelType w:val="hybridMultilevel"/>
    <w:tmpl w:val="792C0B14"/>
    <w:lvl w:ilvl="0" w:tplc="677098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1"/>
  </w:num>
  <w:num w:numId="3">
    <w:abstractNumId w:val="31"/>
  </w:num>
  <w:num w:numId="4">
    <w:abstractNumId w:val="31"/>
  </w:num>
  <w:num w:numId="5">
    <w:abstractNumId w:val="14"/>
  </w:num>
  <w:num w:numId="6">
    <w:abstractNumId w:val="31"/>
  </w:num>
  <w:num w:numId="7">
    <w:abstractNumId w:val="15"/>
  </w:num>
  <w:num w:numId="8">
    <w:abstractNumId w:val="0"/>
  </w:num>
  <w:num w:numId="9">
    <w:abstractNumId w:val="11"/>
  </w:num>
  <w:num w:numId="10">
    <w:abstractNumId w:val="27"/>
  </w:num>
  <w:num w:numId="11">
    <w:abstractNumId w:val="3"/>
  </w:num>
  <w:num w:numId="12">
    <w:abstractNumId w:val="5"/>
  </w:num>
  <w:num w:numId="13">
    <w:abstractNumId w:val="5"/>
  </w:num>
  <w:num w:numId="14">
    <w:abstractNumId w:val="18"/>
  </w:num>
  <w:num w:numId="15">
    <w:abstractNumId w:val="2"/>
  </w:num>
  <w:num w:numId="16">
    <w:abstractNumId w:val="22"/>
  </w:num>
  <w:num w:numId="17">
    <w:abstractNumId w:val="10"/>
  </w:num>
  <w:num w:numId="18">
    <w:abstractNumId w:val="25"/>
  </w:num>
  <w:num w:numId="19">
    <w:abstractNumId w:val="16"/>
  </w:num>
  <w:num w:numId="20">
    <w:abstractNumId w:val="13"/>
  </w:num>
  <w:num w:numId="21">
    <w:abstractNumId w:val="19"/>
  </w:num>
  <w:num w:numId="22">
    <w:abstractNumId w:val="24"/>
  </w:num>
  <w:num w:numId="23">
    <w:abstractNumId w:val="17"/>
  </w:num>
  <w:num w:numId="24">
    <w:abstractNumId w:val="33"/>
  </w:num>
  <w:num w:numId="25">
    <w:abstractNumId w:val="31"/>
  </w:num>
  <w:num w:numId="26">
    <w:abstractNumId w:val="31"/>
  </w:num>
  <w:num w:numId="27">
    <w:abstractNumId w:val="9"/>
  </w:num>
  <w:num w:numId="28">
    <w:abstractNumId w:val="26"/>
  </w:num>
  <w:num w:numId="29">
    <w:abstractNumId w:val="12"/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28"/>
  </w:num>
  <w:num w:numId="33">
    <w:abstractNumId w:val="32"/>
  </w:num>
  <w:num w:numId="34">
    <w:abstractNumId w:val="20"/>
  </w:num>
  <w:num w:numId="35">
    <w:abstractNumId w:val="31"/>
  </w:num>
  <w:num w:numId="36">
    <w:abstractNumId w:val="31"/>
  </w:num>
  <w:num w:numId="37">
    <w:abstractNumId w:val="8"/>
  </w:num>
  <w:num w:numId="38">
    <w:abstractNumId w:val="1"/>
  </w:num>
  <w:num w:numId="39">
    <w:abstractNumId w:val="21"/>
  </w:num>
  <w:num w:numId="40">
    <w:abstractNumId w:val="6"/>
  </w:num>
  <w:num w:numId="41">
    <w:abstractNumId w:val="31"/>
  </w:num>
  <w:num w:numId="42">
    <w:abstractNumId w:val="4"/>
  </w:num>
  <w:num w:numId="43">
    <w:abstractNumId w:val="7"/>
  </w:num>
  <w:num w:numId="44">
    <w:abstractNumId w:val="29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EED"/>
    <w:rsid w:val="00014CBD"/>
    <w:rsid w:val="00056363"/>
    <w:rsid w:val="0006639D"/>
    <w:rsid w:val="000858BB"/>
    <w:rsid w:val="00087FDB"/>
    <w:rsid w:val="000964B0"/>
    <w:rsid w:val="000D0A98"/>
    <w:rsid w:val="000D3E14"/>
    <w:rsid w:val="001112A6"/>
    <w:rsid w:val="00116320"/>
    <w:rsid w:val="001262A9"/>
    <w:rsid w:val="001315E0"/>
    <w:rsid w:val="00135CD5"/>
    <w:rsid w:val="001752EA"/>
    <w:rsid w:val="0019230C"/>
    <w:rsid w:val="00194A40"/>
    <w:rsid w:val="001B438A"/>
    <w:rsid w:val="001B4A53"/>
    <w:rsid w:val="001B4CB1"/>
    <w:rsid w:val="001C6DE5"/>
    <w:rsid w:val="001D456B"/>
    <w:rsid w:val="001D6D28"/>
    <w:rsid w:val="001E2F3F"/>
    <w:rsid w:val="001E348E"/>
    <w:rsid w:val="001E69DF"/>
    <w:rsid w:val="001F39F0"/>
    <w:rsid w:val="00217980"/>
    <w:rsid w:val="0022345C"/>
    <w:rsid w:val="00226EED"/>
    <w:rsid w:val="00236E53"/>
    <w:rsid w:val="00241E56"/>
    <w:rsid w:val="00246E6B"/>
    <w:rsid w:val="00246FC9"/>
    <w:rsid w:val="00257F95"/>
    <w:rsid w:val="00272A13"/>
    <w:rsid w:val="00275D44"/>
    <w:rsid w:val="00284523"/>
    <w:rsid w:val="002A01F7"/>
    <w:rsid w:val="002B1416"/>
    <w:rsid w:val="002B40B8"/>
    <w:rsid w:val="002E26CE"/>
    <w:rsid w:val="002F1123"/>
    <w:rsid w:val="00300106"/>
    <w:rsid w:val="00304439"/>
    <w:rsid w:val="00305DE3"/>
    <w:rsid w:val="00337219"/>
    <w:rsid w:val="00343608"/>
    <w:rsid w:val="00355568"/>
    <w:rsid w:val="00361159"/>
    <w:rsid w:val="00363C20"/>
    <w:rsid w:val="00372A3C"/>
    <w:rsid w:val="00374446"/>
    <w:rsid w:val="003751CA"/>
    <w:rsid w:val="0037697E"/>
    <w:rsid w:val="00381E14"/>
    <w:rsid w:val="003A2A09"/>
    <w:rsid w:val="003B48F7"/>
    <w:rsid w:val="003B7CAE"/>
    <w:rsid w:val="003D53D4"/>
    <w:rsid w:val="003F30B2"/>
    <w:rsid w:val="003F74D9"/>
    <w:rsid w:val="00400686"/>
    <w:rsid w:val="00404794"/>
    <w:rsid w:val="00406AC5"/>
    <w:rsid w:val="00415364"/>
    <w:rsid w:val="0042190C"/>
    <w:rsid w:val="00432474"/>
    <w:rsid w:val="004349AA"/>
    <w:rsid w:val="0046281E"/>
    <w:rsid w:val="00470098"/>
    <w:rsid w:val="0047243B"/>
    <w:rsid w:val="00475750"/>
    <w:rsid w:val="00476B9D"/>
    <w:rsid w:val="00481CD7"/>
    <w:rsid w:val="004829FA"/>
    <w:rsid w:val="004921B5"/>
    <w:rsid w:val="004B1149"/>
    <w:rsid w:val="004C23B7"/>
    <w:rsid w:val="004C3B6A"/>
    <w:rsid w:val="004D015A"/>
    <w:rsid w:val="004D10FC"/>
    <w:rsid w:val="004E3BAD"/>
    <w:rsid w:val="004E55DE"/>
    <w:rsid w:val="004E6284"/>
    <w:rsid w:val="004F3741"/>
    <w:rsid w:val="00500121"/>
    <w:rsid w:val="005119FB"/>
    <w:rsid w:val="005223BB"/>
    <w:rsid w:val="005227C0"/>
    <w:rsid w:val="00524AC9"/>
    <w:rsid w:val="005330D3"/>
    <w:rsid w:val="00547B69"/>
    <w:rsid w:val="00584C69"/>
    <w:rsid w:val="005A373C"/>
    <w:rsid w:val="005B0F29"/>
    <w:rsid w:val="005B15EC"/>
    <w:rsid w:val="005C2BAB"/>
    <w:rsid w:val="005C619E"/>
    <w:rsid w:val="005C623E"/>
    <w:rsid w:val="005D0123"/>
    <w:rsid w:val="005D75A4"/>
    <w:rsid w:val="005E612E"/>
    <w:rsid w:val="005E6A0E"/>
    <w:rsid w:val="005F1CA1"/>
    <w:rsid w:val="005F3078"/>
    <w:rsid w:val="00622B25"/>
    <w:rsid w:val="00631F87"/>
    <w:rsid w:val="00633924"/>
    <w:rsid w:val="006361AB"/>
    <w:rsid w:val="00653549"/>
    <w:rsid w:val="00680DBE"/>
    <w:rsid w:val="00692AD1"/>
    <w:rsid w:val="00697707"/>
    <w:rsid w:val="006A3034"/>
    <w:rsid w:val="006A3F68"/>
    <w:rsid w:val="006A7B75"/>
    <w:rsid w:val="006D0985"/>
    <w:rsid w:val="006E66B0"/>
    <w:rsid w:val="006E77E8"/>
    <w:rsid w:val="006F7A7F"/>
    <w:rsid w:val="007214D9"/>
    <w:rsid w:val="00743A8B"/>
    <w:rsid w:val="00772DA9"/>
    <w:rsid w:val="0077484A"/>
    <w:rsid w:val="00783DB1"/>
    <w:rsid w:val="00796A31"/>
    <w:rsid w:val="007A2B16"/>
    <w:rsid w:val="007B7352"/>
    <w:rsid w:val="007D3BB9"/>
    <w:rsid w:val="007D7769"/>
    <w:rsid w:val="007D7C3C"/>
    <w:rsid w:val="007F1D6E"/>
    <w:rsid w:val="007F7BEB"/>
    <w:rsid w:val="008141BE"/>
    <w:rsid w:val="00821D2C"/>
    <w:rsid w:val="00842B54"/>
    <w:rsid w:val="00844E8C"/>
    <w:rsid w:val="00852CA6"/>
    <w:rsid w:val="0085483D"/>
    <w:rsid w:val="00861B46"/>
    <w:rsid w:val="008A17BB"/>
    <w:rsid w:val="00911B32"/>
    <w:rsid w:val="00913068"/>
    <w:rsid w:val="00920F53"/>
    <w:rsid w:val="00934AD4"/>
    <w:rsid w:val="0095572E"/>
    <w:rsid w:val="0095704C"/>
    <w:rsid w:val="0097375E"/>
    <w:rsid w:val="00992023"/>
    <w:rsid w:val="009929E1"/>
    <w:rsid w:val="009A0DDF"/>
    <w:rsid w:val="009C3F5E"/>
    <w:rsid w:val="009C7D17"/>
    <w:rsid w:val="009D0CDB"/>
    <w:rsid w:val="009E0B64"/>
    <w:rsid w:val="009F4B3C"/>
    <w:rsid w:val="00A0353C"/>
    <w:rsid w:val="00A23227"/>
    <w:rsid w:val="00A3343C"/>
    <w:rsid w:val="00A34D79"/>
    <w:rsid w:val="00A549F9"/>
    <w:rsid w:val="00A555D5"/>
    <w:rsid w:val="00A62606"/>
    <w:rsid w:val="00A67136"/>
    <w:rsid w:val="00A76D8A"/>
    <w:rsid w:val="00A92F5C"/>
    <w:rsid w:val="00AD0FF7"/>
    <w:rsid w:val="00AE4698"/>
    <w:rsid w:val="00B0232F"/>
    <w:rsid w:val="00B2006E"/>
    <w:rsid w:val="00B37E2D"/>
    <w:rsid w:val="00B47A2D"/>
    <w:rsid w:val="00B92F83"/>
    <w:rsid w:val="00BA4730"/>
    <w:rsid w:val="00BB0763"/>
    <w:rsid w:val="00BB1B35"/>
    <w:rsid w:val="00BB5C28"/>
    <w:rsid w:val="00BD5BD9"/>
    <w:rsid w:val="00BD68B6"/>
    <w:rsid w:val="00BE3C02"/>
    <w:rsid w:val="00BF5AE5"/>
    <w:rsid w:val="00C0096E"/>
    <w:rsid w:val="00C03F08"/>
    <w:rsid w:val="00C04071"/>
    <w:rsid w:val="00C04C9D"/>
    <w:rsid w:val="00C10E52"/>
    <w:rsid w:val="00C10F79"/>
    <w:rsid w:val="00C45C20"/>
    <w:rsid w:val="00C60E56"/>
    <w:rsid w:val="00C634A1"/>
    <w:rsid w:val="00C7526A"/>
    <w:rsid w:val="00C7527B"/>
    <w:rsid w:val="00C83445"/>
    <w:rsid w:val="00C9037F"/>
    <w:rsid w:val="00C90C2E"/>
    <w:rsid w:val="00C975B3"/>
    <w:rsid w:val="00C97E20"/>
    <w:rsid w:val="00CC13E3"/>
    <w:rsid w:val="00CC251B"/>
    <w:rsid w:val="00CC2F8D"/>
    <w:rsid w:val="00CF1224"/>
    <w:rsid w:val="00CF4064"/>
    <w:rsid w:val="00D14C4E"/>
    <w:rsid w:val="00D1578C"/>
    <w:rsid w:val="00D33F60"/>
    <w:rsid w:val="00D3434F"/>
    <w:rsid w:val="00D45A2A"/>
    <w:rsid w:val="00D54B59"/>
    <w:rsid w:val="00D62804"/>
    <w:rsid w:val="00D65E63"/>
    <w:rsid w:val="00D712C9"/>
    <w:rsid w:val="00D77CCA"/>
    <w:rsid w:val="00DA39A2"/>
    <w:rsid w:val="00DD5E7C"/>
    <w:rsid w:val="00DF441C"/>
    <w:rsid w:val="00DF7168"/>
    <w:rsid w:val="00E1204D"/>
    <w:rsid w:val="00E23B24"/>
    <w:rsid w:val="00E26725"/>
    <w:rsid w:val="00E472A0"/>
    <w:rsid w:val="00E656DA"/>
    <w:rsid w:val="00E867D3"/>
    <w:rsid w:val="00E907F9"/>
    <w:rsid w:val="00EC2058"/>
    <w:rsid w:val="00ED29B2"/>
    <w:rsid w:val="00EF6D82"/>
    <w:rsid w:val="00F1242D"/>
    <w:rsid w:val="00F220F4"/>
    <w:rsid w:val="00F235D6"/>
    <w:rsid w:val="00F260C0"/>
    <w:rsid w:val="00F444D4"/>
    <w:rsid w:val="00F44CF0"/>
    <w:rsid w:val="00F50CDF"/>
    <w:rsid w:val="00F50DB3"/>
    <w:rsid w:val="00F87A71"/>
    <w:rsid w:val="00F9182A"/>
    <w:rsid w:val="00FB672D"/>
    <w:rsid w:val="00FD44F6"/>
    <w:rsid w:val="00FF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4:docId w14:val="5211E873"/>
  <w14:defaultImageDpi w14:val="300"/>
  <w15:docId w15:val="{0163CFD8-3E14-46EF-84BB-85FB7216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E56"/>
    <w:pPr>
      <w:jc w:val="both"/>
    </w:pPr>
    <w:rPr>
      <w:rFonts w:ascii="Arial" w:hAnsi="Arial"/>
      <w:sz w:val="20"/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044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163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120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255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A373C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373C"/>
    <w:rPr>
      <w:rFonts w:ascii="Lucida Grande" w:hAnsi="Lucida Grande" w:cs="Lucida Grande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C6DE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6DE5"/>
  </w:style>
  <w:style w:type="paragraph" w:styleId="Rodap">
    <w:name w:val="footer"/>
    <w:basedOn w:val="Normal"/>
    <w:link w:val="RodapChar"/>
    <w:uiPriority w:val="99"/>
    <w:unhideWhenUsed/>
    <w:rsid w:val="001C6D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6DE5"/>
  </w:style>
  <w:style w:type="paragraph" w:customStyle="1" w:styleId="CoverPageHeader">
    <w:name w:val="Cover Page Header"/>
    <w:basedOn w:val="Normal"/>
    <w:uiPriority w:val="99"/>
    <w:rsid w:val="003751C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RobotoSlab-Light" w:hAnsi="RobotoSlab-Light" w:cs="RobotoSlab-Light"/>
      <w:caps/>
      <w:color w:val="000000"/>
      <w:sz w:val="144"/>
      <w:szCs w:val="144"/>
      <w:lang w:val="en-GB"/>
    </w:rPr>
  </w:style>
  <w:style w:type="character" w:styleId="Forte">
    <w:name w:val="Strong"/>
    <w:basedOn w:val="Fontepargpadro"/>
    <w:uiPriority w:val="22"/>
    <w:qFormat/>
    <w:rsid w:val="003751CA"/>
    <w:rPr>
      <w:b/>
      <w:bCs/>
    </w:rPr>
  </w:style>
  <w:style w:type="paragraph" w:customStyle="1" w:styleId="CoverSubhead">
    <w:name w:val="Cover Subhead"/>
    <w:basedOn w:val="Normal"/>
    <w:uiPriority w:val="99"/>
    <w:rsid w:val="003751CA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Roboto (OTF)" w:hAnsi="Roboto (OTF)" w:cs="Roboto (OTF)"/>
      <w:color w:val="FFFFFF"/>
      <w:lang w:val="en-GB"/>
    </w:rPr>
  </w:style>
  <w:style w:type="paragraph" w:customStyle="1" w:styleId="PageHeader-Blue">
    <w:name w:val="Page Header - Blue"/>
    <w:basedOn w:val="Normal"/>
    <w:uiPriority w:val="99"/>
    <w:rsid w:val="00C10E52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RobotoSlab-Light" w:hAnsi="RobotoSlab-Light" w:cs="RobotoSlab-Light"/>
      <w:caps/>
      <w:color w:val="4CC4D1"/>
      <w:sz w:val="108"/>
      <w:szCs w:val="108"/>
      <w:lang w:val="en-GB"/>
    </w:rPr>
  </w:style>
  <w:style w:type="paragraph" w:customStyle="1" w:styleId="Prrafobsico">
    <w:name w:val="[Párrafo básico]"/>
    <w:basedOn w:val="Normal"/>
    <w:uiPriority w:val="99"/>
    <w:rsid w:val="00C1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merodepgina">
    <w:name w:val="page number"/>
    <w:basedOn w:val="Fontepargpadro"/>
    <w:uiPriority w:val="99"/>
    <w:semiHidden/>
    <w:unhideWhenUsed/>
    <w:rsid w:val="00236E53"/>
  </w:style>
  <w:style w:type="paragraph" w:styleId="PargrafodaLista">
    <w:name w:val="List Paragraph"/>
    <w:aliases w:val="Párrafo_N1,Bullet 1,Párrafo de titulo 3,Prrafo de lista,Prrafo de titulo 3"/>
    <w:basedOn w:val="Normal"/>
    <w:link w:val="PargrafodaListaChar"/>
    <w:uiPriority w:val="34"/>
    <w:qFormat/>
    <w:rsid w:val="00246FC9"/>
    <w:pPr>
      <w:ind w:left="720"/>
      <w:contextualSpacing/>
    </w:pPr>
  </w:style>
  <w:style w:type="paragraph" w:customStyle="1" w:styleId="Titulo1">
    <w:name w:val="Titulo_1"/>
    <w:basedOn w:val="Normal"/>
    <w:next w:val="Normal"/>
    <w:link w:val="Titulo1Car"/>
    <w:autoRedefine/>
    <w:qFormat/>
    <w:rsid w:val="0047243B"/>
    <w:pPr>
      <w:numPr>
        <w:numId w:val="1"/>
      </w:numPr>
      <w:spacing w:before="120" w:after="120"/>
      <w:ind w:right="709"/>
    </w:pPr>
    <w:rPr>
      <w:rFonts w:ascii="Calibri" w:hAnsi="Calibri" w:cs="Arial"/>
      <w:b/>
      <w:color w:val="205DF5"/>
      <w:sz w:val="28"/>
      <w:szCs w:val="20"/>
    </w:rPr>
  </w:style>
  <w:style w:type="paragraph" w:customStyle="1" w:styleId="Titulo2">
    <w:name w:val="Titulo_2"/>
    <w:basedOn w:val="Normal"/>
    <w:next w:val="Normal"/>
    <w:autoRedefine/>
    <w:qFormat/>
    <w:rsid w:val="0085483D"/>
    <w:pPr>
      <w:numPr>
        <w:ilvl w:val="1"/>
        <w:numId w:val="1"/>
      </w:numPr>
      <w:spacing w:before="240" w:after="240"/>
      <w:ind w:right="709"/>
    </w:pPr>
    <w:rPr>
      <w:rFonts w:ascii="Calibri" w:hAnsi="Calibri" w:cs="Arial"/>
      <w:b/>
      <w:color w:val="205DF5"/>
      <w:sz w:val="28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304439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16320"/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customStyle="1" w:styleId="Titulo3">
    <w:name w:val="Titulo_3"/>
    <w:basedOn w:val="Normal"/>
    <w:next w:val="Normal"/>
    <w:qFormat/>
    <w:rsid w:val="0085483D"/>
    <w:pPr>
      <w:numPr>
        <w:ilvl w:val="2"/>
        <w:numId w:val="1"/>
      </w:numPr>
      <w:spacing w:before="120" w:after="120"/>
      <w:ind w:right="709"/>
    </w:pPr>
    <w:rPr>
      <w:rFonts w:ascii="Calibri" w:hAnsi="Calibri"/>
      <w:b/>
      <w:color w:val="205DF5"/>
      <w:sz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8141BE"/>
    <w:pPr>
      <w:spacing w:line="259" w:lineRule="auto"/>
      <w:outlineLvl w:val="9"/>
    </w:pPr>
    <w:rPr>
      <w:lang w:val="es-CL" w:eastAsia="ja-JP"/>
    </w:rPr>
  </w:style>
  <w:style w:type="character" w:customStyle="1" w:styleId="Titulo1Car">
    <w:name w:val="Titulo_1 Car"/>
    <w:basedOn w:val="Fontepargpadro"/>
    <w:link w:val="Titulo1"/>
    <w:rsid w:val="0047243B"/>
    <w:rPr>
      <w:rFonts w:cs="Arial"/>
      <w:b/>
      <w:color w:val="205DF5"/>
      <w:sz w:val="28"/>
      <w:szCs w:val="20"/>
      <w:lang w:val="pt-BR"/>
    </w:rPr>
  </w:style>
  <w:style w:type="paragraph" w:styleId="Sumrio1">
    <w:name w:val="toc 1"/>
    <w:basedOn w:val="Normal"/>
    <w:next w:val="Normal"/>
    <w:autoRedefine/>
    <w:uiPriority w:val="39"/>
    <w:unhideWhenUsed/>
    <w:rsid w:val="008141BE"/>
    <w:pPr>
      <w:spacing w:before="120" w:after="120"/>
    </w:pPr>
    <w:rPr>
      <w:rFonts w:asciiTheme="minorHAnsi" w:hAnsiTheme="minorHAnsi"/>
      <w:b/>
      <w:bCs/>
      <w:caps/>
      <w:szCs w:val="20"/>
    </w:rPr>
  </w:style>
  <w:style w:type="character" w:styleId="Hyperlink">
    <w:name w:val="Hyperlink"/>
    <w:basedOn w:val="Fontepargpadro"/>
    <w:uiPriority w:val="99"/>
    <w:unhideWhenUsed/>
    <w:rsid w:val="008141BE"/>
    <w:rPr>
      <w:color w:val="9454C3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1204D"/>
    <w:rPr>
      <w:rFonts w:asciiTheme="majorHAnsi" w:eastAsiaTheme="majorEastAsia" w:hAnsiTheme="majorHAnsi" w:cstheme="majorBidi"/>
      <w:color w:val="243255" w:themeColor="accent1" w:themeShade="7F"/>
    </w:rPr>
  </w:style>
  <w:style w:type="paragraph" w:styleId="Sumrio2">
    <w:name w:val="toc 2"/>
    <w:basedOn w:val="Normal"/>
    <w:next w:val="Normal"/>
    <w:autoRedefine/>
    <w:uiPriority w:val="39"/>
    <w:unhideWhenUsed/>
    <w:rsid w:val="00E1204D"/>
    <w:pPr>
      <w:ind w:left="240"/>
    </w:pPr>
    <w:rPr>
      <w:rFonts w:asciiTheme="minorHAnsi" w:hAnsiTheme="minorHAnsi"/>
      <w:smallCaps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E1204D"/>
    <w:pPr>
      <w:ind w:left="480"/>
    </w:pPr>
    <w:rPr>
      <w:rFonts w:asciiTheme="minorHAnsi" w:hAnsiTheme="minorHAnsi"/>
      <w:i/>
      <w:iCs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E1204D"/>
    <w:pPr>
      <w:ind w:left="720"/>
    </w:pPr>
    <w:rPr>
      <w:rFonts w:asciiTheme="minorHAnsi" w:hAnsiTheme="minorHAnsi"/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E1204D"/>
    <w:pPr>
      <w:ind w:left="960"/>
    </w:pPr>
    <w:rPr>
      <w:rFonts w:asciiTheme="minorHAnsi" w:hAnsiTheme="minorHAnsi"/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E1204D"/>
    <w:pPr>
      <w:ind w:left="1200"/>
    </w:pPr>
    <w:rPr>
      <w:rFonts w:asciiTheme="minorHAnsi" w:hAnsiTheme="minorHAnsi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E1204D"/>
    <w:pPr>
      <w:ind w:left="1440"/>
    </w:pPr>
    <w:rPr>
      <w:rFonts w:asciiTheme="minorHAnsi" w:hAnsiTheme="minorHAnsi"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E1204D"/>
    <w:pPr>
      <w:ind w:left="1680"/>
    </w:pPr>
    <w:rPr>
      <w:rFonts w:asciiTheme="minorHAnsi" w:hAnsiTheme="minorHAnsi"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E1204D"/>
    <w:pPr>
      <w:ind w:left="1920"/>
    </w:pPr>
    <w:rPr>
      <w:rFonts w:asciiTheme="minorHAnsi" w:hAnsiTheme="minorHAns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622B25"/>
    <w:pPr>
      <w:widowControl w:val="0"/>
      <w:autoSpaceDE w:val="0"/>
      <w:autoSpaceDN w:val="0"/>
      <w:jc w:val="left"/>
    </w:pPr>
    <w:rPr>
      <w:rFonts w:eastAsia="Arial" w:cs="Arial"/>
      <w:sz w:val="22"/>
      <w:szCs w:val="22"/>
      <w:lang w:val="pt-PT" w:eastAsia="pt-PT" w:bidi="pt-PT"/>
    </w:rPr>
  </w:style>
  <w:style w:type="table" w:customStyle="1" w:styleId="TableNormal">
    <w:name w:val="Table Normal"/>
    <w:uiPriority w:val="2"/>
    <w:semiHidden/>
    <w:qFormat/>
    <w:rsid w:val="00622B25"/>
    <w:pPr>
      <w:widowControl w:val="0"/>
      <w:autoSpaceDE w:val="0"/>
      <w:autoSpaceDN w:val="0"/>
    </w:pPr>
    <w:rPr>
      <w:rFonts w:asciiTheme="minorHAnsi" w:eastAsiaTheme="minorHAnsi" w:hAnsiTheme="minorHAns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5D7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3">
    <w:name w:val="Grid Table 4 Accent 3"/>
    <w:basedOn w:val="Tabelanormal"/>
    <w:uiPriority w:val="49"/>
    <w:rsid w:val="005D75A4"/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paragraph" w:styleId="Textodenotaderodap">
    <w:name w:val="footnote text"/>
    <w:basedOn w:val="Normal"/>
    <w:link w:val="TextodenotaderodapChar"/>
    <w:uiPriority w:val="99"/>
    <w:unhideWhenUsed/>
    <w:rsid w:val="00241E56"/>
    <w:pPr>
      <w:suppressAutoHyphens/>
    </w:pPr>
    <w:rPr>
      <w:rFonts w:ascii="Trebuchet MS" w:eastAsia="Times New Roman" w:hAnsi="Trebuchet MS" w:cs="Times New Roman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41E56"/>
    <w:rPr>
      <w:rFonts w:ascii="Trebuchet MS" w:eastAsia="Times New Roman" w:hAnsi="Trebuchet MS" w:cs="Times New Roman"/>
      <w:sz w:val="20"/>
      <w:szCs w:val="20"/>
      <w:lang w:val="pt-BR"/>
    </w:rPr>
  </w:style>
  <w:style w:type="character" w:styleId="Refdenotaderodap">
    <w:name w:val="footnote reference"/>
    <w:uiPriority w:val="99"/>
    <w:semiHidden/>
    <w:unhideWhenUsed/>
    <w:rsid w:val="00241E56"/>
    <w:rPr>
      <w:vertAlign w:val="superscript"/>
    </w:rPr>
  </w:style>
  <w:style w:type="numbering" w:customStyle="1" w:styleId="ListadoVietas">
    <w:name w:val="Listado Viñetas"/>
    <w:basedOn w:val="Semlista"/>
    <w:uiPriority w:val="99"/>
    <w:rsid w:val="00241E56"/>
    <w:pPr>
      <w:numPr>
        <w:numId w:val="12"/>
      </w:numPr>
    </w:pPr>
  </w:style>
  <w:style w:type="paragraph" w:customStyle="1" w:styleId="vietasQ">
    <w:name w:val="viñetasQ"/>
    <w:basedOn w:val="Normal"/>
    <w:qFormat/>
    <w:rsid w:val="00241E56"/>
    <w:pPr>
      <w:numPr>
        <w:numId w:val="12"/>
      </w:numPr>
      <w:suppressAutoHyphens/>
      <w:autoSpaceDE w:val="0"/>
      <w:autoSpaceDN w:val="0"/>
      <w:adjustRightInd w:val="0"/>
      <w:spacing w:before="120" w:after="120"/>
    </w:pPr>
    <w:rPr>
      <w:rFonts w:ascii="Trebuchet MS" w:eastAsia="Calibri" w:hAnsi="Trebuchet MS" w:cs="Arial"/>
      <w:sz w:val="22"/>
      <w:szCs w:val="22"/>
      <w:lang w:val="es-CL" w:eastAsia="en-US"/>
    </w:rPr>
  </w:style>
  <w:style w:type="paragraph" w:styleId="Legenda">
    <w:name w:val="caption"/>
    <w:basedOn w:val="Normal"/>
    <w:next w:val="Normal"/>
    <w:link w:val="LegendaChar"/>
    <w:uiPriority w:val="35"/>
    <w:qFormat/>
    <w:rsid w:val="00CF4064"/>
    <w:pPr>
      <w:suppressAutoHyphens/>
      <w:spacing w:after="200"/>
    </w:pPr>
    <w:rPr>
      <w:rFonts w:ascii="Trebuchet MS" w:eastAsia="Times New Roman" w:hAnsi="Trebuchet MS" w:cs="Times New Roman"/>
      <w:b/>
      <w:bCs/>
      <w:color w:val="4F81BD"/>
      <w:sz w:val="18"/>
      <w:szCs w:val="18"/>
    </w:rPr>
  </w:style>
  <w:style w:type="character" w:customStyle="1" w:styleId="LegendaChar">
    <w:name w:val="Legenda Char"/>
    <w:link w:val="Legenda"/>
    <w:uiPriority w:val="99"/>
    <w:rsid w:val="00CF4064"/>
    <w:rPr>
      <w:rFonts w:ascii="Trebuchet MS" w:eastAsia="Times New Roman" w:hAnsi="Trebuchet MS" w:cs="Times New Roman"/>
      <w:b/>
      <w:bCs/>
      <w:color w:val="4F81BD"/>
      <w:sz w:val="18"/>
      <w:szCs w:val="18"/>
      <w:lang w:val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4E55DE"/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4E55DE"/>
    <w:rPr>
      <w:rFonts w:ascii="Arial" w:hAnsi="Arial"/>
      <w:sz w:val="20"/>
      <w:szCs w:val="20"/>
      <w:lang w:val="pt-BR"/>
    </w:rPr>
  </w:style>
  <w:style w:type="character" w:styleId="Refdenotadefim">
    <w:name w:val="endnote reference"/>
    <w:basedOn w:val="Fontepargpadro"/>
    <w:uiPriority w:val="99"/>
    <w:semiHidden/>
    <w:unhideWhenUsed/>
    <w:rsid w:val="004E55DE"/>
    <w:rPr>
      <w:vertAlign w:val="superscript"/>
    </w:rPr>
  </w:style>
  <w:style w:type="character" w:customStyle="1" w:styleId="normaltextrun">
    <w:name w:val="normaltextrun"/>
    <w:basedOn w:val="Fontepargpadro"/>
    <w:rsid w:val="004B1149"/>
  </w:style>
  <w:style w:type="table" w:styleId="SombreamentoMdio1-nfase1">
    <w:name w:val="Medium Shading 1 Accent 1"/>
    <w:basedOn w:val="Tabelanormal"/>
    <w:uiPriority w:val="63"/>
    <w:rsid w:val="004B1149"/>
    <w:rPr>
      <w:rFonts w:asciiTheme="minorHAnsi" w:eastAsiaTheme="minorHAnsi" w:hAnsiTheme="minorHAnsi"/>
      <w:sz w:val="22"/>
      <w:szCs w:val="22"/>
      <w:lang w:val="pt-BR" w:eastAsia="en-US"/>
    </w:r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e1">
    <w:name w:val="Light List Accent 1"/>
    <w:basedOn w:val="Tabelanormal"/>
    <w:uiPriority w:val="61"/>
    <w:rsid w:val="00A555D5"/>
    <w:rPr>
      <w:rFonts w:asciiTheme="minorHAnsi" w:eastAsiaTheme="minorHAnsi" w:hAnsiTheme="minorHAnsi"/>
      <w:sz w:val="22"/>
      <w:szCs w:val="22"/>
      <w:lang w:val="pt-BR" w:eastAsia="en-US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</w:style>
  <w:style w:type="character" w:customStyle="1" w:styleId="PargrafodaListaChar">
    <w:name w:val="Parágrafo da Lista Char"/>
    <w:aliases w:val="Párrafo_N1 Char,Bullet 1 Char,Párrafo de titulo 3 Char,Prrafo de lista Char,Prrafo de titulo 3 Char"/>
    <w:link w:val="PargrafodaLista"/>
    <w:uiPriority w:val="34"/>
    <w:rsid w:val="006A7B75"/>
    <w:rPr>
      <w:rFonts w:ascii="Arial" w:hAnsi="Arial"/>
      <w:sz w:val="20"/>
      <w:lang w:val="pt-BR"/>
    </w:rPr>
  </w:style>
  <w:style w:type="table" w:styleId="TabeladeGradeClara">
    <w:name w:val="Grid Table Light"/>
    <w:basedOn w:val="Tabelanormal"/>
    <w:uiPriority w:val="99"/>
    <w:rsid w:val="00C03F0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Azul Quent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_x00f3_n xmlns="4997845b-4d24-481b-a5f9-1fc71bdf2a86">Template de informe para Cliente 2019 v1 Portada Ciudad</Descripci_x00f3_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D2690359C2CA49B5C1EDDABA45E750" ma:contentTypeVersion="6" ma:contentTypeDescription="Crear nuevo documento." ma:contentTypeScope="" ma:versionID="b766db6f356ec26c63e412b562c61ec4">
  <xsd:schema xmlns:xsd="http://www.w3.org/2001/XMLSchema" xmlns:xs="http://www.w3.org/2001/XMLSchema" xmlns:p="http://schemas.microsoft.com/office/2006/metadata/properties" xmlns:ns2="dc1af24c-eede-4c4d-9326-29c03d315472" xmlns:ns3="4997845b-4d24-481b-a5f9-1fc71bdf2a86" targetNamespace="http://schemas.microsoft.com/office/2006/metadata/properties" ma:root="true" ma:fieldsID="10a8d3e34c1c1f88155d6cebd3d6c0c0" ns2:_="" ns3:_="">
    <xsd:import namespace="dc1af24c-eede-4c4d-9326-29c03d315472"/>
    <xsd:import namespace="4997845b-4d24-481b-a5f9-1fc71bdf2a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Descripci_x00f3_n" minOccurs="0"/>
                <xsd:element ref="ns3:MediaServiceMetadata" minOccurs="0"/>
                <xsd:element ref="ns3:MediaServiceFastMetadata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af24c-eede-4c4d-9326-29c03d3154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7845b-4d24-481b-a5f9-1fc71bdf2a86" elementFormDefault="qualified">
    <xsd:import namespace="http://schemas.microsoft.com/office/2006/documentManagement/types"/>
    <xsd:import namespace="http://schemas.microsoft.com/office/infopath/2007/PartnerControls"/>
    <xsd:element name="Descripci_x00f3_n" ma:index="10" nillable="true" ma:displayName="Descripción" ma:internalName="Descripci_x00f3_n">
      <xsd:simpleType>
        <xsd:restriction base="dms:Note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 Version="0"/>
</file>

<file path=customXml/itemProps1.xml><?xml version="1.0" encoding="utf-8"?>
<ds:datastoreItem xmlns:ds="http://schemas.openxmlformats.org/officeDocument/2006/customXml" ds:itemID="{7D81AABF-BC53-43CF-B3BA-EF39E33F26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A64EDC-2A98-48FB-89EB-FB6EF2312C14}">
  <ds:schemaRefs>
    <ds:schemaRef ds:uri="http://www.w3.org/XML/1998/namespace"/>
    <ds:schemaRef ds:uri="dc1af24c-eede-4c4d-9326-29c03d315472"/>
    <ds:schemaRef ds:uri="http://purl.org/dc/terms/"/>
    <ds:schemaRef ds:uri="4997845b-4d24-481b-a5f9-1fc71bdf2a86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4EBD633-8BD9-451D-94E9-740240CD14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1af24c-eede-4c4d-9326-29c03d315472"/>
    <ds:schemaRef ds:uri="4997845b-4d24-481b-a5f9-1fc71bdf2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D4F919-427C-4AEB-A166-C84684885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2686</Words>
  <Characters>14505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Soto Sanhueza</dc:creator>
  <cp:keywords/>
  <dc:description/>
  <cp:lastModifiedBy>Adriana Das Neves Duarte</cp:lastModifiedBy>
  <cp:revision>4</cp:revision>
  <dcterms:created xsi:type="dcterms:W3CDTF">2024-11-26T18:23:00Z</dcterms:created>
  <dcterms:modified xsi:type="dcterms:W3CDTF">2024-11-26T18:55:00Z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0x01010048D2690359C2CA49B5C1EDDABA45E750</vt:lpwstr>
  </property>
</Properties>
</file>